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B72FA6" w:rsidRDefault="004B349A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РЕШЕНИЕ</w:t>
      </w:r>
    </w:p>
    <w:p w:rsidR="00FB2673" w:rsidRDefault="004B349A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апрель 2015й                     №207/40                       29 апреля 2015г</w:t>
      </w:r>
    </w:p>
    <w:p w:rsidR="00B72FA6" w:rsidRDefault="00B72FA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1F7C46" w:rsidRPr="00D573C6" w:rsidRDefault="001F7C4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  <w:r w:rsidRPr="00D573C6">
        <w:rPr>
          <w:b/>
          <w:sz w:val="28"/>
          <w:szCs w:val="28"/>
        </w:rPr>
        <w:t xml:space="preserve">О безвозмездной передаче муниципального имущества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 w:rsidRPr="00D573C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573C6">
        <w:rPr>
          <w:b/>
          <w:sz w:val="28"/>
          <w:szCs w:val="28"/>
        </w:rPr>
        <w:t>Янаульский</w:t>
      </w:r>
      <w:proofErr w:type="spellEnd"/>
      <w:r w:rsidRPr="00D573C6">
        <w:rPr>
          <w:b/>
          <w:sz w:val="28"/>
          <w:szCs w:val="28"/>
        </w:rPr>
        <w:t xml:space="preserve"> район Республики Башкортостан в муниципальную собственность муниципального района </w:t>
      </w:r>
      <w:proofErr w:type="spellStart"/>
      <w:r w:rsidRPr="00D573C6">
        <w:rPr>
          <w:b/>
          <w:sz w:val="28"/>
          <w:szCs w:val="28"/>
        </w:rPr>
        <w:t>Янаульский</w:t>
      </w:r>
      <w:proofErr w:type="spellEnd"/>
      <w:r w:rsidRPr="00D573C6">
        <w:rPr>
          <w:b/>
          <w:sz w:val="28"/>
          <w:szCs w:val="28"/>
        </w:rPr>
        <w:t xml:space="preserve"> район </w:t>
      </w:r>
    </w:p>
    <w:p w:rsidR="001F7C46" w:rsidRPr="00D573C6" w:rsidRDefault="001F7C4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  <w:r w:rsidRPr="00D573C6">
        <w:rPr>
          <w:b/>
          <w:sz w:val="28"/>
          <w:szCs w:val="28"/>
        </w:rPr>
        <w:t>Республики Башкортостан</w:t>
      </w:r>
    </w:p>
    <w:p w:rsidR="001F7C46" w:rsidRPr="00D573C6" w:rsidRDefault="001F7C46" w:rsidP="001F7C46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</w:p>
    <w:p w:rsidR="001F7C46" w:rsidRPr="00D573C6" w:rsidRDefault="001F7C46" w:rsidP="001F7C46">
      <w:pPr>
        <w:pStyle w:val="a4"/>
        <w:spacing w:line="317" w:lineRule="exact"/>
        <w:ind w:left="60" w:right="4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 Совет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D573C6">
        <w:rPr>
          <w:sz w:val="28"/>
          <w:szCs w:val="28"/>
        </w:rPr>
        <w:t xml:space="preserve"> сельсовет муниципального района </w:t>
      </w:r>
      <w:proofErr w:type="spellStart"/>
      <w:r w:rsidRPr="00D573C6">
        <w:rPr>
          <w:sz w:val="28"/>
          <w:szCs w:val="28"/>
        </w:rPr>
        <w:t>Янаульский</w:t>
      </w:r>
      <w:proofErr w:type="spellEnd"/>
      <w:r w:rsidRPr="00D573C6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D573C6">
        <w:rPr>
          <w:sz w:val="28"/>
          <w:szCs w:val="28"/>
        </w:rPr>
        <w:t>р</w:t>
      </w:r>
      <w:proofErr w:type="spellEnd"/>
      <w:proofErr w:type="gramEnd"/>
      <w:r w:rsidRPr="00D573C6">
        <w:rPr>
          <w:sz w:val="28"/>
          <w:szCs w:val="28"/>
        </w:rPr>
        <w:t xml:space="preserve"> е </w:t>
      </w:r>
      <w:proofErr w:type="spellStart"/>
      <w:r w:rsidRPr="00D573C6">
        <w:rPr>
          <w:sz w:val="28"/>
          <w:szCs w:val="28"/>
        </w:rPr>
        <w:t>ш</w:t>
      </w:r>
      <w:proofErr w:type="spellEnd"/>
      <w:r w:rsidRPr="00D573C6">
        <w:rPr>
          <w:sz w:val="28"/>
          <w:szCs w:val="28"/>
        </w:rPr>
        <w:t xml:space="preserve"> и л:</w:t>
      </w:r>
    </w:p>
    <w:p w:rsidR="001F7C46" w:rsidRPr="00D573C6" w:rsidRDefault="001F7C46" w:rsidP="001F7C46">
      <w:pPr>
        <w:pStyle w:val="a4"/>
        <w:widowControl w:val="0"/>
        <w:numPr>
          <w:ilvl w:val="0"/>
          <w:numId w:val="1"/>
        </w:numPr>
        <w:tabs>
          <w:tab w:val="left" w:pos="1045"/>
        </w:tabs>
        <w:spacing w:after="0" w:line="317" w:lineRule="exact"/>
        <w:ind w:left="6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Передать безвозмездно в собственность муниципального района </w:t>
      </w:r>
      <w:proofErr w:type="spellStart"/>
      <w:r w:rsidRPr="00D573C6">
        <w:rPr>
          <w:sz w:val="28"/>
          <w:szCs w:val="28"/>
        </w:rPr>
        <w:t>Янаульский</w:t>
      </w:r>
      <w:proofErr w:type="spellEnd"/>
      <w:r w:rsidRPr="00D573C6">
        <w:rPr>
          <w:sz w:val="28"/>
          <w:szCs w:val="28"/>
        </w:rPr>
        <w:t xml:space="preserve"> район Республики Башкортостан муниципальное имущество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D573C6">
        <w:rPr>
          <w:sz w:val="28"/>
          <w:szCs w:val="28"/>
        </w:rPr>
        <w:t xml:space="preserve"> сельсовет муниципального района </w:t>
      </w:r>
      <w:proofErr w:type="spellStart"/>
      <w:r w:rsidRPr="00D573C6">
        <w:rPr>
          <w:sz w:val="28"/>
          <w:szCs w:val="28"/>
        </w:rPr>
        <w:t>Янаульский</w:t>
      </w:r>
      <w:proofErr w:type="spellEnd"/>
      <w:r w:rsidRPr="00D573C6">
        <w:rPr>
          <w:sz w:val="28"/>
          <w:szCs w:val="28"/>
        </w:rPr>
        <w:t xml:space="preserve"> район Республики Башкортостан по перечню согласно приложению.</w:t>
      </w:r>
    </w:p>
    <w:p w:rsidR="001F7C46" w:rsidRPr="00D573C6" w:rsidRDefault="001F7C46" w:rsidP="001F7C46">
      <w:pPr>
        <w:pStyle w:val="a4"/>
        <w:widowControl w:val="0"/>
        <w:numPr>
          <w:ilvl w:val="0"/>
          <w:numId w:val="1"/>
        </w:numPr>
        <w:tabs>
          <w:tab w:val="left" w:pos="1031"/>
          <w:tab w:val="left" w:leader="underscore" w:pos="8130"/>
        </w:tabs>
        <w:spacing w:after="0" w:line="317" w:lineRule="exact"/>
        <w:ind w:left="6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D573C6">
        <w:rPr>
          <w:sz w:val="28"/>
          <w:szCs w:val="28"/>
        </w:rPr>
        <w:t>Старо</w:t>
      </w:r>
      <w:r>
        <w:rPr>
          <w:sz w:val="28"/>
          <w:szCs w:val="28"/>
        </w:rPr>
        <w:t>варяшский</w:t>
      </w:r>
      <w:proofErr w:type="spellEnd"/>
      <w:r w:rsidRPr="00D573C6">
        <w:rPr>
          <w:sz w:val="28"/>
          <w:szCs w:val="28"/>
        </w:rPr>
        <w:t xml:space="preserve"> сельсовет муниципального района </w:t>
      </w:r>
      <w:proofErr w:type="spellStart"/>
      <w:r w:rsidRPr="00D573C6">
        <w:rPr>
          <w:sz w:val="28"/>
          <w:szCs w:val="28"/>
        </w:rPr>
        <w:t>Янаульский</w:t>
      </w:r>
      <w:proofErr w:type="spellEnd"/>
      <w:r w:rsidRPr="00D573C6">
        <w:rPr>
          <w:sz w:val="28"/>
          <w:szCs w:val="28"/>
        </w:rPr>
        <w:t xml:space="preserve"> район Республики Башкортостан в установленном порядке заключить с Администрацией муниципального района </w:t>
      </w:r>
      <w:proofErr w:type="spellStart"/>
      <w:r w:rsidRPr="00D573C6">
        <w:rPr>
          <w:sz w:val="28"/>
          <w:szCs w:val="28"/>
        </w:rPr>
        <w:t>Янаульский</w:t>
      </w:r>
      <w:proofErr w:type="spellEnd"/>
      <w:r w:rsidRPr="00D573C6">
        <w:rPr>
          <w:sz w:val="28"/>
          <w:szCs w:val="28"/>
        </w:rPr>
        <w:t xml:space="preserve">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1F7C46" w:rsidRPr="00D573C6" w:rsidRDefault="001F7C46" w:rsidP="001F7C46">
      <w:pPr>
        <w:pStyle w:val="a4"/>
        <w:widowControl w:val="0"/>
        <w:numPr>
          <w:ilvl w:val="0"/>
          <w:numId w:val="1"/>
        </w:numPr>
        <w:tabs>
          <w:tab w:val="left" w:pos="1013"/>
        </w:tabs>
        <w:spacing w:after="0" w:line="317" w:lineRule="exact"/>
        <w:ind w:left="6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>Настоящее решение вступает в силу с 01 ма</w:t>
      </w:r>
      <w:r>
        <w:rPr>
          <w:sz w:val="28"/>
          <w:szCs w:val="28"/>
        </w:rPr>
        <w:t>я</w:t>
      </w:r>
      <w:r w:rsidRPr="00D573C6">
        <w:rPr>
          <w:sz w:val="28"/>
          <w:szCs w:val="28"/>
        </w:rPr>
        <w:t xml:space="preserve">  2015 года.</w:t>
      </w:r>
    </w:p>
    <w:p w:rsidR="001F7C46" w:rsidRPr="00D573C6" w:rsidRDefault="001F7C46" w:rsidP="001F7C4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3C6"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573C6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45281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Башкортостан, </w:t>
      </w:r>
      <w:proofErr w:type="spellStart"/>
      <w:r w:rsidRPr="00D573C6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D573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D573C6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</w:t>
      </w:r>
      <w:r w:rsidRPr="00D573C6">
        <w:rPr>
          <w:rFonts w:ascii="Times New Roman" w:hAnsi="Times New Roman" w:cs="Times New Roman"/>
          <w:sz w:val="28"/>
          <w:szCs w:val="28"/>
        </w:rPr>
        <w:t xml:space="preserve"> сайте  сельского </w:t>
      </w:r>
      <w:r w:rsidRPr="00D573C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573C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D573C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57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7C46" w:rsidRPr="00D573C6" w:rsidRDefault="001F7C46" w:rsidP="001F7C46">
      <w:pPr>
        <w:pStyle w:val="a4"/>
        <w:tabs>
          <w:tab w:val="left" w:leader="underscore" w:pos="5940"/>
        </w:tabs>
        <w:spacing w:after="540"/>
        <w:ind w:left="6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       5. </w:t>
      </w:r>
      <w:proofErr w:type="gramStart"/>
      <w:r w:rsidRPr="00D573C6">
        <w:rPr>
          <w:sz w:val="28"/>
          <w:szCs w:val="28"/>
        </w:rPr>
        <w:t>Контроль за</w:t>
      </w:r>
      <w:proofErr w:type="gramEnd"/>
      <w:r w:rsidRPr="00D573C6">
        <w:rPr>
          <w:sz w:val="28"/>
          <w:szCs w:val="28"/>
        </w:rPr>
        <w:t xml:space="preserve"> выполнением настоящего решения возложить на постоянную комиссию по развитию предпринимательства, земельным и аграрным  вопросам, благоустройству,  экологии и жилищным вопросам.</w:t>
      </w:r>
    </w:p>
    <w:p w:rsidR="001F7C46" w:rsidRPr="00D573C6" w:rsidRDefault="001F7C46" w:rsidP="001F7C46">
      <w:pPr>
        <w:pStyle w:val="a4"/>
        <w:tabs>
          <w:tab w:val="left" w:leader="underscore" w:pos="5118"/>
        </w:tabs>
        <w:spacing w:after="540"/>
        <w:ind w:left="6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1F7C46" w:rsidRDefault="001F7C46" w:rsidP="001F7C4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C46" w:rsidRDefault="001F7C4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1F7C46" w:rsidRDefault="001F7C4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1F7C46" w:rsidRDefault="001F7C4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2FA6" w:rsidRDefault="00B72FA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C46" w:rsidRPr="00732600" w:rsidRDefault="001F7C46" w:rsidP="001F7C46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B72FA6" w:rsidRDefault="00B72FA6" w:rsidP="00B72FA6">
      <w:pPr>
        <w:pStyle w:val="ConsNormal"/>
        <w:widowControl/>
        <w:spacing w:line="228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Приложение</w:t>
      </w:r>
    </w:p>
    <w:p w:rsidR="001F7C46" w:rsidRPr="00732600" w:rsidRDefault="00B72FA6" w:rsidP="00B72FA6">
      <w:pPr>
        <w:pStyle w:val="ConsNormal"/>
        <w:widowControl/>
        <w:spacing w:line="228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F7C46" w:rsidRPr="00732600">
        <w:rPr>
          <w:rFonts w:ascii="Times New Roman" w:hAnsi="Times New Roman" w:cs="Times New Roman"/>
          <w:bCs/>
          <w:sz w:val="24"/>
          <w:szCs w:val="24"/>
        </w:rPr>
        <w:t>к решению Совета сельского</w:t>
      </w:r>
    </w:p>
    <w:p w:rsidR="001F7C46" w:rsidRPr="00732600" w:rsidRDefault="001F7C46" w:rsidP="001F7C46">
      <w:pPr>
        <w:pStyle w:val="ConsNormal"/>
        <w:widowControl/>
        <w:spacing w:line="228" w:lineRule="auto"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732600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732600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1F7C46" w:rsidRPr="00732600" w:rsidRDefault="00B72FA6" w:rsidP="00B72FA6">
      <w:pPr>
        <w:pStyle w:val="ConsNormal"/>
        <w:widowControl/>
        <w:spacing w:line="228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F7C46" w:rsidRPr="00732600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1F7C46" w:rsidRPr="00732600" w:rsidRDefault="00B72FA6" w:rsidP="00B72FA6">
      <w:pPr>
        <w:pStyle w:val="ConsNormal"/>
        <w:widowControl/>
        <w:spacing w:line="228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proofErr w:type="spellStart"/>
      <w:r w:rsidR="001F7C46" w:rsidRPr="00732600">
        <w:rPr>
          <w:rFonts w:ascii="Times New Roman" w:hAnsi="Times New Roman" w:cs="Times New Roman"/>
          <w:bCs/>
          <w:sz w:val="24"/>
          <w:szCs w:val="24"/>
        </w:rPr>
        <w:t>Янаульский</w:t>
      </w:r>
      <w:proofErr w:type="spellEnd"/>
      <w:r w:rsidR="001F7C46" w:rsidRPr="0073260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1F7C46" w:rsidRPr="00732600" w:rsidRDefault="00B72FA6" w:rsidP="00B72FA6">
      <w:pPr>
        <w:pStyle w:val="ConsNormal"/>
        <w:widowControl/>
        <w:spacing w:line="228" w:lineRule="auto"/>
        <w:ind w:left="1140" w:right="0" w:firstLine="38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7C46" w:rsidRPr="00732600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1F7C46" w:rsidRPr="00732600" w:rsidRDefault="001F7C46" w:rsidP="001F7C46">
      <w:pPr>
        <w:pStyle w:val="ConsNormal"/>
        <w:widowControl/>
        <w:spacing w:line="228" w:lineRule="auto"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732600">
        <w:rPr>
          <w:rFonts w:ascii="Times New Roman" w:hAnsi="Times New Roman" w:cs="Times New Roman"/>
          <w:bCs/>
          <w:sz w:val="24"/>
          <w:szCs w:val="24"/>
        </w:rPr>
        <w:t>от «</w:t>
      </w:r>
      <w:r w:rsidR="004B349A">
        <w:rPr>
          <w:rFonts w:ascii="Times New Roman" w:hAnsi="Times New Roman" w:cs="Times New Roman"/>
          <w:bCs/>
          <w:sz w:val="24"/>
          <w:szCs w:val="24"/>
        </w:rPr>
        <w:t>29</w:t>
      </w:r>
      <w:r w:rsidRPr="0073260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B349A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732600">
        <w:rPr>
          <w:rFonts w:ascii="Times New Roman" w:hAnsi="Times New Roman" w:cs="Times New Roman"/>
          <w:bCs/>
          <w:sz w:val="24"/>
          <w:szCs w:val="24"/>
        </w:rPr>
        <w:t xml:space="preserve">2015 года № </w:t>
      </w:r>
      <w:r w:rsidR="004B349A">
        <w:rPr>
          <w:rFonts w:ascii="Times New Roman" w:hAnsi="Times New Roman" w:cs="Times New Roman"/>
          <w:bCs/>
          <w:sz w:val="24"/>
          <w:szCs w:val="24"/>
        </w:rPr>
        <w:t>207/40</w:t>
      </w:r>
    </w:p>
    <w:p w:rsidR="001F7C46" w:rsidRPr="00732600" w:rsidRDefault="001F7C46" w:rsidP="001F7C46">
      <w:pPr>
        <w:jc w:val="both"/>
        <w:rPr>
          <w:sz w:val="24"/>
          <w:szCs w:val="24"/>
        </w:rPr>
      </w:pPr>
    </w:p>
    <w:p w:rsidR="0008131D" w:rsidRPr="0008131D" w:rsidRDefault="001F7C46" w:rsidP="0008131D">
      <w:pPr>
        <w:pStyle w:val="70"/>
        <w:shd w:val="clear" w:color="auto" w:fill="auto"/>
        <w:spacing w:after="0" w:line="317" w:lineRule="exact"/>
        <w:ind w:left="120"/>
        <w:rPr>
          <w:b w:val="0"/>
          <w:sz w:val="24"/>
          <w:szCs w:val="24"/>
        </w:rPr>
      </w:pPr>
      <w:r w:rsidRPr="00732600">
        <w:rPr>
          <w:b w:val="0"/>
          <w:sz w:val="24"/>
          <w:szCs w:val="24"/>
        </w:rPr>
        <w:t xml:space="preserve">Перечень движимого имущества сельского поселения </w:t>
      </w:r>
      <w:proofErr w:type="spellStart"/>
      <w:r>
        <w:rPr>
          <w:b w:val="0"/>
          <w:sz w:val="24"/>
          <w:szCs w:val="24"/>
        </w:rPr>
        <w:t>Староваряшский</w:t>
      </w:r>
      <w:proofErr w:type="spellEnd"/>
      <w:r w:rsidRPr="00732600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732600">
        <w:rPr>
          <w:b w:val="0"/>
          <w:sz w:val="24"/>
          <w:szCs w:val="24"/>
        </w:rPr>
        <w:t>Янаульский</w:t>
      </w:r>
      <w:proofErr w:type="spellEnd"/>
      <w:r w:rsidRPr="00732600">
        <w:rPr>
          <w:b w:val="0"/>
          <w:sz w:val="24"/>
          <w:szCs w:val="24"/>
        </w:rPr>
        <w:t xml:space="preserve"> район Республики Башкортостан передаваемого в муниципальную собственность муниципального района </w:t>
      </w:r>
      <w:proofErr w:type="spellStart"/>
      <w:r w:rsidRPr="00732600">
        <w:rPr>
          <w:b w:val="0"/>
          <w:sz w:val="24"/>
          <w:szCs w:val="24"/>
        </w:rPr>
        <w:t>Янаульский</w:t>
      </w:r>
      <w:proofErr w:type="spellEnd"/>
      <w:r w:rsidRPr="00732600">
        <w:rPr>
          <w:b w:val="0"/>
          <w:sz w:val="24"/>
          <w:szCs w:val="24"/>
        </w:rPr>
        <w:t xml:space="preserve"> район Республики Башкортоста</w:t>
      </w:r>
      <w:r w:rsidR="007307C9">
        <w:rPr>
          <w:b w:val="0"/>
          <w:sz w:val="24"/>
          <w:szCs w:val="24"/>
        </w:rPr>
        <w:t>н</w:t>
      </w:r>
    </w:p>
    <w:tbl>
      <w:tblPr>
        <w:tblStyle w:val="a3"/>
        <w:tblW w:w="9463" w:type="dxa"/>
        <w:tblLayout w:type="fixed"/>
        <w:tblLook w:val="04A0"/>
      </w:tblPr>
      <w:tblGrid>
        <w:gridCol w:w="594"/>
        <w:gridCol w:w="3058"/>
        <w:gridCol w:w="1134"/>
        <w:gridCol w:w="1418"/>
        <w:gridCol w:w="1417"/>
        <w:gridCol w:w="992"/>
        <w:gridCol w:w="850"/>
      </w:tblGrid>
      <w:tr w:rsidR="0008131D" w:rsidRPr="0004401C" w:rsidTr="00B64E59">
        <w:trPr>
          <w:trHeight w:val="722"/>
        </w:trPr>
        <w:tc>
          <w:tcPr>
            <w:tcW w:w="594" w:type="dxa"/>
          </w:tcPr>
          <w:p w:rsidR="0008131D" w:rsidRPr="0004401C" w:rsidRDefault="0008131D" w:rsidP="00B64E59">
            <w:r w:rsidRPr="0004401C">
              <w:t xml:space="preserve">№ </w:t>
            </w:r>
            <w:proofErr w:type="spellStart"/>
            <w:proofErr w:type="gramStart"/>
            <w:r w:rsidRPr="0004401C">
              <w:t>п</w:t>
            </w:r>
            <w:proofErr w:type="spellEnd"/>
            <w:proofErr w:type="gramEnd"/>
            <w:r w:rsidRPr="0004401C">
              <w:t>/</w:t>
            </w:r>
            <w:proofErr w:type="spellStart"/>
            <w:r w:rsidRPr="0004401C">
              <w:t>п</w:t>
            </w:r>
            <w:proofErr w:type="spellEnd"/>
          </w:p>
        </w:tc>
        <w:tc>
          <w:tcPr>
            <w:tcW w:w="3058" w:type="dxa"/>
          </w:tcPr>
          <w:p w:rsidR="0008131D" w:rsidRPr="0004401C" w:rsidRDefault="0008131D" w:rsidP="00B64E59">
            <w:pPr>
              <w:jc w:val="center"/>
            </w:pPr>
          </w:p>
          <w:p w:rsidR="0008131D" w:rsidRPr="0004401C" w:rsidRDefault="0008131D" w:rsidP="00B64E59">
            <w:pPr>
              <w:jc w:val="center"/>
            </w:pPr>
            <w:r w:rsidRPr="0004401C">
              <w:t>Наименование ОС</w:t>
            </w:r>
          </w:p>
        </w:tc>
        <w:tc>
          <w:tcPr>
            <w:tcW w:w="1134" w:type="dxa"/>
          </w:tcPr>
          <w:p w:rsidR="00B72FA6" w:rsidRDefault="0008131D" w:rsidP="00B72FA6">
            <w:pPr>
              <w:ind w:left="-817"/>
            </w:pPr>
            <w:proofErr w:type="spellStart"/>
            <w:r w:rsidRPr="0004401C">
              <w:t>Инвента</w:t>
            </w:r>
            <w:r w:rsidR="00B72FA6">
              <w:t>инвентарный</w:t>
            </w:r>
            <w:proofErr w:type="spellEnd"/>
          </w:p>
          <w:p w:rsidR="0008131D" w:rsidRPr="0004401C" w:rsidRDefault="00B72FA6" w:rsidP="00B72FA6">
            <w:pPr>
              <w:ind w:left="-817"/>
            </w:pPr>
            <w:proofErr w:type="spellStart"/>
            <w:r>
              <w:t>ныйый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08131D" w:rsidRPr="0004401C" w:rsidRDefault="0008131D" w:rsidP="00B64E59">
            <w:r w:rsidRPr="0004401C">
              <w:t xml:space="preserve">Дата принятия </w:t>
            </w:r>
            <w:proofErr w:type="gramStart"/>
            <w:r w:rsidRPr="0004401C">
              <w:t>к</w:t>
            </w:r>
            <w:proofErr w:type="gramEnd"/>
          </w:p>
          <w:p w:rsidR="0008131D" w:rsidRPr="0004401C" w:rsidRDefault="0008131D" w:rsidP="00B64E59">
            <w:r w:rsidRPr="0004401C">
              <w:t>учету</w:t>
            </w:r>
          </w:p>
        </w:tc>
        <w:tc>
          <w:tcPr>
            <w:tcW w:w="1417" w:type="dxa"/>
          </w:tcPr>
          <w:p w:rsidR="0008131D" w:rsidRPr="0004401C" w:rsidRDefault="0008131D" w:rsidP="00B64E59">
            <w:r w:rsidRPr="0004401C">
              <w:t>Балансовая</w:t>
            </w:r>
          </w:p>
          <w:p w:rsidR="0008131D" w:rsidRPr="0004401C" w:rsidRDefault="0008131D" w:rsidP="00B64E59">
            <w:r w:rsidRPr="0004401C">
              <w:t>стоимость</w:t>
            </w:r>
          </w:p>
        </w:tc>
        <w:tc>
          <w:tcPr>
            <w:tcW w:w="992" w:type="dxa"/>
          </w:tcPr>
          <w:p w:rsidR="0008131D" w:rsidRPr="0004401C" w:rsidRDefault="0008131D" w:rsidP="00B64E59">
            <w:r w:rsidRPr="0004401C">
              <w:t>Количество</w:t>
            </w:r>
          </w:p>
        </w:tc>
        <w:tc>
          <w:tcPr>
            <w:tcW w:w="850" w:type="dxa"/>
          </w:tcPr>
          <w:p w:rsidR="0008131D" w:rsidRPr="0004401C" w:rsidRDefault="0008131D" w:rsidP="00B64E59">
            <w:proofErr w:type="spellStart"/>
            <w:r w:rsidRPr="0004401C">
              <w:t>Остат</w:t>
            </w:r>
            <w:proofErr w:type="gramStart"/>
            <w:r w:rsidRPr="0004401C">
              <w:t>.с</w:t>
            </w:r>
            <w:proofErr w:type="gramEnd"/>
            <w:r w:rsidRPr="0004401C">
              <w:t>тоимость</w:t>
            </w:r>
            <w:proofErr w:type="spellEnd"/>
          </w:p>
        </w:tc>
      </w:tr>
      <w:tr w:rsidR="0008131D" w:rsidRPr="0004401C" w:rsidTr="00B64E59">
        <w:tc>
          <w:tcPr>
            <w:tcW w:w="9463" w:type="dxa"/>
            <w:gridSpan w:val="7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 xml:space="preserve">     Машины и оборудование – иное движимое имущество учреждения</w:t>
            </w:r>
          </w:p>
        </w:tc>
      </w:tr>
      <w:tr w:rsidR="0008131D" w:rsidRPr="0004401C" w:rsidTr="00B64E59">
        <w:tc>
          <w:tcPr>
            <w:tcW w:w="6204" w:type="dxa"/>
            <w:gridSpan w:val="4"/>
          </w:tcPr>
          <w:p w:rsidR="0008131D" w:rsidRPr="0004401C" w:rsidRDefault="0008131D" w:rsidP="00B64E59">
            <w:pPr>
              <w:jc w:val="center"/>
              <w:outlineLvl w:val="4"/>
            </w:pP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  <w:r w:rsidRPr="0004401C">
              <w:rPr>
                <w:b/>
              </w:rPr>
              <w:t>180 922,00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  <w:r w:rsidRPr="0004401C">
              <w:rPr>
                <w:b/>
              </w:rPr>
              <w:t>11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1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Баян «</w:t>
            </w:r>
            <w:proofErr w:type="spellStart"/>
            <w:r w:rsidRPr="0004401C">
              <w:t>Скандали</w:t>
            </w:r>
            <w:proofErr w:type="spellEnd"/>
            <w:r w:rsidRPr="0004401C">
              <w:t>»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10134001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20.12.2013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35 004,00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2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Усилитель Гармония 70м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01380006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01.01.1994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3 465,40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3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Усилитель </w:t>
            </w:r>
            <w:proofErr w:type="spellStart"/>
            <w:r w:rsidRPr="0004401C">
              <w:t>Самсунг</w:t>
            </w:r>
            <w:proofErr w:type="spellEnd"/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01380047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01.01.2005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12 000,00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4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Звукоусилитель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01380004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01.01.2000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48 125,00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5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ЭММ </w:t>
            </w:r>
            <w:proofErr w:type="spellStart"/>
            <w:r w:rsidRPr="0004401C">
              <w:t>Скердцо</w:t>
            </w:r>
            <w:proofErr w:type="spellEnd"/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01380005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01.01.1994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6 787,00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6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Микшер Мираж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01380008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01.01.1999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4 677,00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7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Баян "</w:t>
            </w:r>
            <w:proofErr w:type="spellStart"/>
            <w:r w:rsidRPr="0004401C">
              <w:t>Вольтмейстер</w:t>
            </w:r>
            <w:proofErr w:type="spellEnd"/>
            <w:r w:rsidRPr="0004401C">
              <w:t>"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01380039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31.12.2013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25 581,60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8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Музыкальный центр Корея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01380001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01.01.2004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4 063,00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9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Телевизор Корея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01380036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01.01.2000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9 375,00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10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Синтезатор и адаптер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01380003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01.01.2000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10 844,00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11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Музыкальный центр Караоке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01380011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01.01.2005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21 000,00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9463" w:type="dxa"/>
            <w:gridSpan w:val="7"/>
          </w:tcPr>
          <w:p w:rsidR="0008131D" w:rsidRPr="0004401C" w:rsidRDefault="0008131D" w:rsidP="00B64E59">
            <w:pPr>
              <w:tabs>
                <w:tab w:val="left" w:pos="3544"/>
              </w:tabs>
              <w:jc w:val="center"/>
              <w:outlineLvl w:val="4"/>
            </w:pPr>
            <w:r w:rsidRPr="0004401C">
              <w:t>Производственный и хозяйственный инвентарь – иное движимое имущество учреждения</w:t>
            </w:r>
          </w:p>
        </w:tc>
      </w:tr>
      <w:tr w:rsidR="0008131D" w:rsidRPr="0004401C" w:rsidTr="00B64E59">
        <w:tc>
          <w:tcPr>
            <w:tcW w:w="6204" w:type="dxa"/>
            <w:gridSpan w:val="4"/>
          </w:tcPr>
          <w:p w:rsidR="0008131D" w:rsidRPr="0004401C" w:rsidRDefault="0008131D" w:rsidP="00B64E59">
            <w:pPr>
              <w:jc w:val="center"/>
              <w:outlineLvl w:val="4"/>
            </w:pP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  <w:r w:rsidRPr="0004401C">
              <w:rPr>
                <w:b/>
              </w:rPr>
              <w:t>164 001,00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  <w:r w:rsidRPr="0004401C">
              <w:rPr>
                <w:b/>
              </w:rPr>
              <w:t>50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1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Театральные кресла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10136050-</w:t>
            </w:r>
          </w:p>
          <w:p w:rsidR="0008131D" w:rsidRPr="0004401C" w:rsidRDefault="0008131D" w:rsidP="00B64E59">
            <w:pPr>
              <w:outlineLvl w:val="4"/>
            </w:pPr>
            <w:r w:rsidRPr="0004401C">
              <w:t>10136096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01.01.2000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145 137,00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47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2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Стол офисный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1630055 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01.01.2000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7 860,00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3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Стол 2-х тумбовый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01630003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31.12.2013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5 502,00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>
            <w:r w:rsidRPr="0004401C">
              <w:t>4</w:t>
            </w:r>
          </w:p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</w:pPr>
            <w:r w:rsidRPr="0004401C">
              <w:t>Стол 2-х тумбовый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</w:pPr>
            <w:r w:rsidRPr="0004401C">
              <w:t xml:space="preserve">01630004                      </w:t>
            </w: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31.12.2013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5 502,00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</w:p>
        </w:tc>
      </w:tr>
      <w:tr w:rsidR="0008131D" w:rsidRPr="0004401C" w:rsidTr="00B64E59">
        <w:tc>
          <w:tcPr>
            <w:tcW w:w="594" w:type="dxa"/>
          </w:tcPr>
          <w:p w:rsidR="0008131D" w:rsidRPr="0004401C" w:rsidRDefault="0008131D" w:rsidP="00B64E59"/>
        </w:tc>
        <w:tc>
          <w:tcPr>
            <w:tcW w:w="3058" w:type="dxa"/>
          </w:tcPr>
          <w:p w:rsidR="0008131D" w:rsidRPr="0004401C" w:rsidRDefault="0008131D" w:rsidP="00B64E59">
            <w:pPr>
              <w:outlineLvl w:val="4"/>
              <w:rPr>
                <w:b/>
              </w:rPr>
            </w:pPr>
            <w:r w:rsidRPr="0004401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outlineLvl w:val="4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8131D" w:rsidRPr="0004401C" w:rsidRDefault="0008131D" w:rsidP="00B64E59">
            <w:pPr>
              <w:jc w:val="center"/>
              <w:outlineLvl w:val="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  <w:r w:rsidRPr="0004401C">
              <w:rPr>
                <w:b/>
              </w:rPr>
              <w:t>344 923,00</w:t>
            </w:r>
          </w:p>
        </w:tc>
        <w:tc>
          <w:tcPr>
            <w:tcW w:w="992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  <w:r w:rsidRPr="0004401C">
              <w:rPr>
                <w:b/>
              </w:rPr>
              <w:t>61</w:t>
            </w:r>
          </w:p>
        </w:tc>
        <w:tc>
          <w:tcPr>
            <w:tcW w:w="850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-</w:t>
            </w:r>
          </w:p>
        </w:tc>
      </w:tr>
    </w:tbl>
    <w:p w:rsidR="0008131D" w:rsidRPr="0004401C" w:rsidRDefault="0008131D" w:rsidP="00B72FA6">
      <w:r w:rsidRPr="0004401C"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775"/>
        <w:gridCol w:w="1417"/>
        <w:gridCol w:w="1701"/>
        <w:gridCol w:w="1276"/>
        <w:gridCol w:w="567"/>
        <w:gridCol w:w="1134"/>
      </w:tblGrid>
      <w:tr w:rsidR="0008131D" w:rsidRPr="0004401C" w:rsidTr="00B72FA6">
        <w:tc>
          <w:tcPr>
            <w:tcW w:w="9464" w:type="dxa"/>
            <w:gridSpan w:val="7"/>
          </w:tcPr>
          <w:p w:rsidR="0008131D" w:rsidRPr="0004401C" w:rsidRDefault="00B72FA6" w:rsidP="00B64E59">
            <w:pPr>
              <w:jc w:val="center"/>
              <w:outlineLvl w:val="4"/>
            </w:pPr>
            <w:proofErr w:type="spellStart"/>
            <w:r>
              <w:t>Забалансовое</w:t>
            </w:r>
            <w:proofErr w:type="spellEnd"/>
            <w:r>
              <w:t xml:space="preserve"> имущество</w:t>
            </w:r>
          </w:p>
        </w:tc>
      </w:tr>
      <w:tr w:rsidR="0008131D" w:rsidRPr="0004401C" w:rsidTr="00B72FA6">
        <w:tc>
          <w:tcPr>
            <w:tcW w:w="6487" w:type="dxa"/>
            <w:gridSpan w:val="4"/>
          </w:tcPr>
          <w:p w:rsidR="0008131D" w:rsidRPr="0004401C" w:rsidRDefault="0008131D" w:rsidP="00B64E59">
            <w:pPr>
              <w:jc w:val="center"/>
              <w:outlineLvl w:val="4"/>
            </w:pP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center"/>
              <w:outlineLvl w:val="4"/>
            </w:pP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1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Баян «Рубин»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01380046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31.12.1994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2750,00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2750,00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2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Гитара БАС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01380044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</w:pPr>
            <w:r w:rsidRPr="0004401C">
              <w:t>31.12.1994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1354,00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1354,00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3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Гитара СОЛО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01380045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</w:pPr>
            <w:r w:rsidRPr="0004401C">
              <w:t>31.12.1994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1836,00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1836,00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4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Карниз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1013636099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15.02.2014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756,00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756,00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5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Карниз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1013636100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15.02.2014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300,00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10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3000,00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6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Комплект одежды сцены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1013636101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15.02.2014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2 244,92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10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22 449,20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7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Ламбрекен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1013636098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15.02.2014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1 259,00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4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5 036,00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8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Телефон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01380049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01.01.2000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2 350,00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2 350,00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9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Тюли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1013636097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15.02.2014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306,32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38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11640,00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10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Утюг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01380048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01.01.2000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1 652,00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1 652,00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>
            <w:r w:rsidRPr="0004401C">
              <w:t>11</w:t>
            </w:r>
          </w:p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  <w:r w:rsidRPr="0004401C">
              <w:t>Шторы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  <w:r w:rsidRPr="0004401C">
              <w:t>10136013</w:t>
            </w: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  <w:r w:rsidRPr="0004401C">
              <w:t>15.02.2014</w:t>
            </w: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1 176,00</w:t>
            </w: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  <w:r w:rsidRPr="0004401C">
              <w:t>6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</w:pPr>
            <w:r w:rsidRPr="0004401C">
              <w:t>7 056,00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/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  <w:rPr>
                <w:b/>
              </w:rPr>
            </w:pPr>
            <w:r w:rsidRPr="0004401C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  <w:rPr>
                <w:b/>
              </w:rPr>
            </w:pPr>
            <w:r w:rsidRPr="0004401C">
              <w:rPr>
                <w:b/>
              </w:rPr>
              <w:t>74</w:t>
            </w: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right"/>
              <w:rPr>
                <w:b/>
              </w:rPr>
            </w:pPr>
            <w:r w:rsidRPr="0004401C">
              <w:rPr>
                <w:b/>
              </w:rPr>
              <w:t>59 879,20</w:t>
            </w:r>
          </w:p>
        </w:tc>
      </w:tr>
      <w:tr w:rsidR="0008131D" w:rsidRPr="0004401C" w:rsidTr="00B72FA6">
        <w:tc>
          <w:tcPr>
            <w:tcW w:w="594" w:type="dxa"/>
          </w:tcPr>
          <w:p w:rsidR="0008131D" w:rsidRPr="0004401C" w:rsidRDefault="0008131D" w:rsidP="00B64E59"/>
        </w:tc>
        <w:tc>
          <w:tcPr>
            <w:tcW w:w="2775" w:type="dxa"/>
          </w:tcPr>
          <w:p w:rsidR="0008131D" w:rsidRPr="0004401C" w:rsidRDefault="0008131D" w:rsidP="00B64E59">
            <w:pPr>
              <w:outlineLvl w:val="4"/>
            </w:pPr>
          </w:p>
        </w:tc>
        <w:tc>
          <w:tcPr>
            <w:tcW w:w="1417" w:type="dxa"/>
          </w:tcPr>
          <w:p w:rsidR="0008131D" w:rsidRPr="0004401C" w:rsidRDefault="0008131D" w:rsidP="00B64E59">
            <w:pPr>
              <w:outlineLvl w:val="4"/>
            </w:pPr>
          </w:p>
        </w:tc>
        <w:tc>
          <w:tcPr>
            <w:tcW w:w="1701" w:type="dxa"/>
          </w:tcPr>
          <w:p w:rsidR="0008131D" w:rsidRPr="0004401C" w:rsidRDefault="0008131D" w:rsidP="00B64E59">
            <w:pPr>
              <w:jc w:val="center"/>
              <w:outlineLvl w:val="4"/>
            </w:pPr>
          </w:p>
        </w:tc>
        <w:tc>
          <w:tcPr>
            <w:tcW w:w="1276" w:type="dxa"/>
          </w:tcPr>
          <w:p w:rsidR="0008131D" w:rsidRPr="0004401C" w:rsidRDefault="0008131D" w:rsidP="00B64E59">
            <w:pPr>
              <w:jc w:val="right"/>
              <w:outlineLvl w:val="4"/>
            </w:pPr>
          </w:p>
        </w:tc>
        <w:tc>
          <w:tcPr>
            <w:tcW w:w="567" w:type="dxa"/>
          </w:tcPr>
          <w:p w:rsidR="0008131D" w:rsidRPr="0004401C" w:rsidRDefault="0008131D" w:rsidP="00B64E59">
            <w:pPr>
              <w:jc w:val="right"/>
              <w:outlineLvl w:val="4"/>
            </w:pPr>
          </w:p>
        </w:tc>
        <w:tc>
          <w:tcPr>
            <w:tcW w:w="1134" w:type="dxa"/>
          </w:tcPr>
          <w:p w:rsidR="0008131D" w:rsidRPr="0004401C" w:rsidRDefault="0008131D" w:rsidP="00B64E59">
            <w:pPr>
              <w:jc w:val="center"/>
            </w:pPr>
          </w:p>
        </w:tc>
      </w:tr>
    </w:tbl>
    <w:p w:rsidR="008B7758" w:rsidRDefault="008B7758" w:rsidP="008B7758"/>
    <w:p w:rsidR="0008131D" w:rsidRDefault="008B7758" w:rsidP="008B7758">
      <w:r>
        <w:t>Глава сельского поселения                                                                Председатель Совета</w:t>
      </w:r>
    </w:p>
    <w:p w:rsidR="008B7758" w:rsidRDefault="008B7758" w:rsidP="008B7758">
      <w:proofErr w:type="spellStart"/>
      <w:r>
        <w:t>Староваряшский</w:t>
      </w:r>
      <w:proofErr w:type="spellEnd"/>
      <w:r>
        <w:t xml:space="preserve"> сельсовет                                                                муниципального района</w:t>
      </w:r>
    </w:p>
    <w:p w:rsidR="008B7758" w:rsidRDefault="008B7758" w:rsidP="008B7758">
      <w:r>
        <w:t xml:space="preserve">Муниципального района                                                                    </w:t>
      </w:r>
      <w:proofErr w:type="spellStart"/>
      <w:r>
        <w:t>Янаульский</w:t>
      </w:r>
      <w:proofErr w:type="spellEnd"/>
      <w:r>
        <w:t xml:space="preserve"> район</w:t>
      </w:r>
    </w:p>
    <w:p w:rsidR="008B7758" w:rsidRDefault="008B7758" w:rsidP="008B7758">
      <w:proofErr w:type="spellStart"/>
      <w:r>
        <w:t>Янаульский</w:t>
      </w:r>
      <w:proofErr w:type="spellEnd"/>
      <w:r>
        <w:t xml:space="preserve"> район                                                                                Республики Башкортостан</w:t>
      </w:r>
    </w:p>
    <w:p w:rsidR="008B7758" w:rsidRDefault="008B7758" w:rsidP="008B7758">
      <w:r>
        <w:t>Республики Башкортостан</w:t>
      </w:r>
    </w:p>
    <w:p w:rsidR="008B7758" w:rsidRPr="0004401C" w:rsidRDefault="008B7758" w:rsidP="008B7758">
      <w:r>
        <w:t xml:space="preserve">____________  </w:t>
      </w:r>
      <w:proofErr w:type="spellStart"/>
      <w:r>
        <w:t>М.Ш.Шаритдинов</w:t>
      </w:r>
      <w:proofErr w:type="spellEnd"/>
      <w:r>
        <w:t xml:space="preserve">                                                     ______________ Ю.В.Беспалов</w:t>
      </w:r>
    </w:p>
    <w:tbl>
      <w:tblPr>
        <w:tblW w:w="0" w:type="auto"/>
        <w:tblLook w:val="00A0"/>
      </w:tblPr>
      <w:tblGrid>
        <w:gridCol w:w="4785"/>
        <w:gridCol w:w="4785"/>
      </w:tblGrid>
      <w:tr w:rsidR="00B72FA6" w:rsidRPr="00B72FA6" w:rsidTr="00B72FA6">
        <w:trPr>
          <w:trHeight w:val="1863"/>
        </w:trPr>
        <w:tc>
          <w:tcPr>
            <w:tcW w:w="4785" w:type="dxa"/>
          </w:tcPr>
          <w:p w:rsidR="00B72FA6" w:rsidRPr="00B72FA6" w:rsidRDefault="00B72FA6" w:rsidP="00FB16C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72FA6" w:rsidRPr="00B72FA6" w:rsidRDefault="00B72FA6" w:rsidP="00FB16C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</w:tc>
      </w:tr>
      <w:tr w:rsidR="0008131D" w:rsidRPr="00B72FA6" w:rsidTr="00B72FA6">
        <w:trPr>
          <w:trHeight w:val="1863"/>
        </w:trPr>
        <w:tc>
          <w:tcPr>
            <w:tcW w:w="4785" w:type="dxa"/>
          </w:tcPr>
          <w:p w:rsidR="0008131D" w:rsidRPr="00B72FA6" w:rsidRDefault="0008131D" w:rsidP="00B64E59">
            <w:pPr>
              <w:autoSpaceDE w:val="0"/>
              <w:autoSpaceDN w:val="0"/>
              <w:adjustRightInd w:val="0"/>
              <w:spacing w:line="228" w:lineRule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785" w:type="dxa"/>
          </w:tcPr>
          <w:p w:rsidR="0008131D" w:rsidRPr="00B72FA6" w:rsidRDefault="0008131D" w:rsidP="00B64E59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4"/>
                <w:szCs w:val="24"/>
              </w:rPr>
            </w:pPr>
          </w:p>
        </w:tc>
      </w:tr>
    </w:tbl>
    <w:p w:rsidR="0008131D" w:rsidRPr="00B72FA6" w:rsidRDefault="0008131D">
      <w:pPr>
        <w:rPr>
          <w:sz w:val="24"/>
          <w:szCs w:val="24"/>
        </w:rPr>
      </w:pPr>
    </w:p>
    <w:sectPr w:rsidR="0008131D" w:rsidRPr="00B72FA6" w:rsidSect="00B72F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18" w:rsidRDefault="00B67318" w:rsidP="00B72FA6">
      <w:r>
        <w:separator/>
      </w:r>
    </w:p>
  </w:endnote>
  <w:endnote w:type="continuationSeparator" w:id="0">
    <w:p w:rsidR="00B67318" w:rsidRDefault="00B67318" w:rsidP="00B7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18" w:rsidRDefault="00B67318" w:rsidP="00B72FA6">
      <w:r>
        <w:separator/>
      </w:r>
    </w:p>
  </w:footnote>
  <w:footnote w:type="continuationSeparator" w:id="0">
    <w:p w:rsidR="00B67318" w:rsidRDefault="00B67318" w:rsidP="00B72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7C7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C46"/>
    <w:rsid w:val="0008131D"/>
    <w:rsid w:val="001F7C46"/>
    <w:rsid w:val="0024552E"/>
    <w:rsid w:val="002960BE"/>
    <w:rsid w:val="00355C13"/>
    <w:rsid w:val="004B349A"/>
    <w:rsid w:val="004F2727"/>
    <w:rsid w:val="005B73C8"/>
    <w:rsid w:val="007307C9"/>
    <w:rsid w:val="008B7758"/>
    <w:rsid w:val="00960230"/>
    <w:rsid w:val="009740C1"/>
    <w:rsid w:val="00B67318"/>
    <w:rsid w:val="00B72FA6"/>
    <w:rsid w:val="00BE0EBF"/>
    <w:rsid w:val="00C75AB3"/>
    <w:rsid w:val="00E222B8"/>
    <w:rsid w:val="00F30B7B"/>
    <w:rsid w:val="00F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C46"/>
    <w:pPr>
      <w:spacing w:after="120"/>
    </w:pPr>
  </w:style>
  <w:style w:type="character" w:customStyle="1" w:styleId="a5">
    <w:name w:val="Основной текст Знак"/>
    <w:basedOn w:val="a0"/>
    <w:link w:val="a4"/>
    <w:rsid w:val="001F7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F7C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1F7C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1F7C46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7C46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72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2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BA2F-04B7-4513-8CB7-A0923418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2015-05-07T02:49:00Z</cp:lastPrinted>
  <dcterms:created xsi:type="dcterms:W3CDTF">2015-04-27T02:57:00Z</dcterms:created>
  <dcterms:modified xsi:type="dcterms:W3CDTF">2015-08-11T06:04:00Z</dcterms:modified>
</cp:coreProperties>
</file>