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7910F8" w:rsidTr="008022D8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910F8" w:rsidRDefault="007910F8" w:rsidP="008022D8">
            <w:pPr>
              <w:pStyle w:val="a3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910F8" w:rsidRDefault="007910F8" w:rsidP="008022D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910F8" w:rsidRDefault="007910F8" w:rsidP="008022D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910F8" w:rsidRDefault="007910F8" w:rsidP="008022D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910F8" w:rsidRDefault="007910F8" w:rsidP="008022D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910F8" w:rsidRDefault="007910F8" w:rsidP="008022D8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910F8" w:rsidRDefault="007910F8" w:rsidP="008022D8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910F8" w:rsidRDefault="007910F8" w:rsidP="008022D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7910F8" w:rsidRDefault="007910F8" w:rsidP="008022D8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910F8" w:rsidRDefault="007910F8" w:rsidP="008022D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910F8" w:rsidRDefault="007910F8" w:rsidP="008022D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910F8" w:rsidRDefault="007910F8" w:rsidP="008022D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910F8" w:rsidRDefault="007910F8" w:rsidP="008022D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910F8" w:rsidRDefault="007910F8" w:rsidP="008022D8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910F8" w:rsidRDefault="007910F8" w:rsidP="008022D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910F8" w:rsidRDefault="007910F8" w:rsidP="008022D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910F8" w:rsidRDefault="007910F8" w:rsidP="008022D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910F8" w:rsidRDefault="007910F8" w:rsidP="008022D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4B5515" w:rsidRDefault="004B5515"/>
    <w:p w:rsidR="007910F8" w:rsidRDefault="007910F8">
      <w:r w:rsidRPr="001425CF">
        <w:rPr>
          <w:sz w:val="18"/>
          <w:szCs w:val="18"/>
        </w:rPr>
        <w:t xml:space="preserve">              </w:t>
      </w:r>
      <w:r w:rsidRPr="00466B76">
        <w:rPr>
          <w:b/>
        </w:rPr>
        <w:t xml:space="preserve">КАРАР                                                                </w:t>
      </w:r>
      <w:r>
        <w:rPr>
          <w:b/>
        </w:rPr>
        <w:t xml:space="preserve">                        </w:t>
      </w:r>
      <w:r w:rsidRPr="00466B76">
        <w:rPr>
          <w:b/>
        </w:rPr>
        <w:t>ПОСТАНОВЛЕНИЕ</w:t>
      </w:r>
    </w:p>
    <w:p w:rsidR="007910F8" w:rsidRDefault="007910F8"/>
    <w:p w:rsidR="007910F8" w:rsidRDefault="007910F8" w:rsidP="007910F8">
      <w:r>
        <w:t>«</w:t>
      </w:r>
      <w:r w:rsidR="0054165F">
        <w:t>05</w:t>
      </w:r>
      <w:r>
        <w:t xml:space="preserve"> »   декабрь  2018 </w:t>
      </w:r>
      <w:proofErr w:type="spellStart"/>
      <w:r>
        <w:t>й</w:t>
      </w:r>
      <w:proofErr w:type="spellEnd"/>
      <w:r>
        <w:t xml:space="preserve">.                     </w:t>
      </w:r>
      <w:r w:rsidR="0054165F">
        <w:t xml:space="preserve">      </w:t>
      </w:r>
      <w:r>
        <w:t xml:space="preserve">   №</w:t>
      </w:r>
      <w:r w:rsidR="0054165F">
        <w:t>39</w:t>
      </w:r>
      <w:r>
        <w:t xml:space="preserve">             </w:t>
      </w:r>
      <w:r w:rsidR="0054165F">
        <w:t xml:space="preserve">                      </w:t>
      </w:r>
      <w:r>
        <w:t>«</w:t>
      </w:r>
      <w:r w:rsidR="0054165F">
        <w:t>05</w:t>
      </w:r>
      <w:r>
        <w:t xml:space="preserve"> » декабря 2018 г.</w:t>
      </w:r>
    </w:p>
    <w:p w:rsidR="007910F8" w:rsidRDefault="007910F8" w:rsidP="007910F8"/>
    <w:p w:rsidR="007910F8" w:rsidRDefault="007910F8" w:rsidP="007910F8">
      <w:pPr>
        <w:jc w:val="center"/>
      </w:pPr>
      <w:r>
        <w:rPr>
          <w:b/>
        </w:rPr>
        <w:t>О признании наименований элементов улично-дорожной сети присвоенными</w:t>
      </w:r>
      <w:r>
        <w:t xml:space="preserve"> </w:t>
      </w:r>
    </w:p>
    <w:p w:rsidR="007910F8" w:rsidRDefault="007910F8" w:rsidP="007910F8">
      <w:pPr>
        <w:jc w:val="center"/>
      </w:pPr>
    </w:p>
    <w:p w:rsidR="007910F8" w:rsidRDefault="007910F8" w:rsidP="007910F8">
      <w:pPr>
        <w:ind w:firstLine="708"/>
        <w:jc w:val="both"/>
        <w:rPr>
          <w:b/>
        </w:rPr>
      </w:pPr>
      <w:proofErr w:type="gramStart"/>
      <w:r>
        <w:t xml:space="preserve">Администрация сельского поселения Староваряшский сельсовет муниципального район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b/>
        </w:rPr>
        <w:t>ПОСТАНОВЛЯЕТ:</w:t>
      </w:r>
      <w:proofErr w:type="gramEnd"/>
    </w:p>
    <w:p w:rsidR="007910F8" w:rsidRDefault="007910F8" w:rsidP="007910F8">
      <w:pPr>
        <w:tabs>
          <w:tab w:val="left" w:pos="0"/>
        </w:tabs>
        <w:jc w:val="both"/>
      </w:pPr>
    </w:p>
    <w:p w:rsidR="007910F8" w:rsidRDefault="007910F8" w:rsidP="007910F8">
      <w:pPr>
        <w:tabs>
          <w:tab w:val="left" w:pos="0"/>
        </w:tabs>
        <w:ind w:firstLine="709"/>
        <w:jc w:val="both"/>
      </w:pPr>
      <w:r>
        <w:t>1. Признать наименования элементов улично-дорожной сети присвоенными: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1.1.Наименование: улица Центральная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село Старый Варяш, улица Центральная;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1.2. Наименование: улица Парковая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село Старый Варяш, улица Парковая;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1.3. Наименование: улица Победы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село Старый Варяш, улица Победы;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1.4. Наименование: улица Спортивная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село Старый Варяш, улица Спортивная;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1.5. Наименование: улица Заречная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село Старый Варяш, улица Заречная;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1.6. Наименование: улица Широкая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Широкая;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1.7. Наименование: улица Береговая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lastRenderedPageBreak/>
        <w:t>адрес: Российская Федерация, Республика Башкортостан, Янаульский муниципальный район, Сельское поселение Староваряшский</w:t>
      </w:r>
      <w:r w:rsidR="002776AC">
        <w:t xml:space="preserve"> сельсовет, деревня Будья Варяш, улица Береговая</w:t>
      </w:r>
      <w:r>
        <w:t>;</w:t>
      </w:r>
    </w:p>
    <w:p w:rsidR="007910F8" w:rsidRDefault="002776AC" w:rsidP="007910F8">
      <w:pPr>
        <w:tabs>
          <w:tab w:val="left" w:pos="989"/>
        </w:tabs>
        <w:ind w:firstLine="709"/>
        <w:jc w:val="both"/>
      </w:pPr>
      <w:r>
        <w:t>1.8. Наименование: улица Механизаторов</w:t>
      </w:r>
    </w:p>
    <w:p w:rsidR="007910F8" w:rsidRDefault="007910F8" w:rsidP="007910F8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</w:t>
      </w:r>
      <w:r w:rsidR="002776AC">
        <w:t xml:space="preserve"> сельсовет, деревня Будья Варяш</w:t>
      </w:r>
      <w:r>
        <w:t xml:space="preserve">, улица </w:t>
      </w:r>
      <w:r w:rsidR="002776AC">
        <w:t>Механизаторов</w:t>
      </w:r>
      <w:r>
        <w:t>;</w:t>
      </w:r>
    </w:p>
    <w:p w:rsidR="007910F8" w:rsidRDefault="002776AC" w:rsidP="007910F8">
      <w:pPr>
        <w:tabs>
          <w:tab w:val="left" w:pos="989"/>
        </w:tabs>
        <w:ind w:firstLine="709"/>
        <w:jc w:val="both"/>
      </w:pPr>
      <w:r>
        <w:t>1.9. Наименование: улица Труда</w:t>
      </w:r>
    </w:p>
    <w:p w:rsidR="002776AC" w:rsidRDefault="007910F8" w:rsidP="002776AC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</w:t>
      </w:r>
      <w:r w:rsidR="002776AC">
        <w:t xml:space="preserve"> сельсовет, деревня Наняды, улица Труда</w:t>
      </w:r>
      <w:r>
        <w:t>;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 xml:space="preserve"> 1.10. Наименование: улица Школьная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деревня Наняды, улица Школьная;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>1.11. Наименование: улица Родниковая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деревня Наняды, улица Родниковая;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 xml:space="preserve"> 1.12. Наименование: улица Садовая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>адрес: Российская Федерация, Республика Башкортостан, Янаульский муниципальный район, Сельское поселение Староваряшский сельсовет, деревня Наняды, улица Садовая;</w:t>
      </w:r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 xml:space="preserve">1.13. Наименование: улица Эмиля </w:t>
      </w:r>
      <w:proofErr w:type="spellStart"/>
      <w:r>
        <w:t>Насибуллина</w:t>
      </w:r>
      <w:proofErr w:type="spellEnd"/>
    </w:p>
    <w:p w:rsidR="002776AC" w:rsidRDefault="002776AC" w:rsidP="002776AC">
      <w:pPr>
        <w:tabs>
          <w:tab w:val="left" w:pos="989"/>
        </w:tabs>
        <w:ind w:firstLine="709"/>
        <w:jc w:val="both"/>
      </w:pPr>
      <w:r>
        <w:t xml:space="preserve">адрес: Российская Федерация, Республика Башкортостан, Янаульский муниципальный район, Сельское поселение Староваряшский сельсовет, деревня Новый </w:t>
      </w:r>
      <w:proofErr w:type="spellStart"/>
      <w:r>
        <w:t>Варяш</w:t>
      </w:r>
      <w:proofErr w:type="spellEnd"/>
      <w:r>
        <w:t xml:space="preserve">, улица Эмиля </w:t>
      </w:r>
      <w:proofErr w:type="spellStart"/>
      <w:r>
        <w:t>Насибуллина</w:t>
      </w:r>
      <w:proofErr w:type="spellEnd"/>
      <w:r>
        <w:t>.</w:t>
      </w:r>
    </w:p>
    <w:p w:rsidR="002776AC" w:rsidRPr="00466B76" w:rsidRDefault="002776AC" w:rsidP="002776AC">
      <w:pPr>
        <w:ind w:firstLine="709"/>
        <w:jc w:val="both"/>
      </w:pPr>
      <w:r w:rsidRPr="00466B76">
        <w:t xml:space="preserve">2. </w:t>
      </w:r>
      <w:proofErr w:type="gramStart"/>
      <w:r w:rsidRPr="00466B76">
        <w:t>Контроль за</w:t>
      </w:r>
      <w:proofErr w:type="gramEnd"/>
      <w:r w:rsidRPr="00466B76">
        <w:t xml:space="preserve"> исполнением настоящего Постановления оставляю за собой.</w:t>
      </w:r>
    </w:p>
    <w:p w:rsidR="002776AC" w:rsidRPr="00466B76" w:rsidRDefault="002776AC" w:rsidP="002776AC">
      <w:pPr>
        <w:tabs>
          <w:tab w:val="left" w:pos="989"/>
        </w:tabs>
        <w:jc w:val="both"/>
      </w:pPr>
    </w:p>
    <w:p w:rsidR="002776AC" w:rsidRPr="00466B76" w:rsidRDefault="002776AC" w:rsidP="002776AC">
      <w:pPr>
        <w:tabs>
          <w:tab w:val="left" w:pos="989"/>
        </w:tabs>
        <w:jc w:val="both"/>
      </w:pPr>
    </w:p>
    <w:p w:rsidR="002776AC" w:rsidRPr="00466B76" w:rsidRDefault="002776AC" w:rsidP="002776AC">
      <w:pPr>
        <w:tabs>
          <w:tab w:val="left" w:pos="989"/>
        </w:tabs>
        <w:jc w:val="both"/>
      </w:pPr>
    </w:p>
    <w:p w:rsidR="002776AC" w:rsidRPr="00466B76" w:rsidRDefault="002776AC" w:rsidP="002776AC">
      <w:r w:rsidRPr="00466B76">
        <w:t xml:space="preserve">Глава    </w:t>
      </w:r>
    </w:p>
    <w:p w:rsidR="002776AC" w:rsidRPr="00466B76" w:rsidRDefault="002776AC" w:rsidP="002776AC">
      <w:r w:rsidRPr="00466B76">
        <w:t xml:space="preserve">сельского поселения                                                                </w:t>
      </w:r>
      <w:r>
        <w:t xml:space="preserve">                  </w:t>
      </w:r>
      <w:proofErr w:type="spellStart"/>
      <w:r>
        <w:t>М.Ш.Шаритдинов</w:t>
      </w:r>
      <w:proofErr w:type="spellEnd"/>
    </w:p>
    <w:p w:rsidR="002776AC" w:rsidRPr="00466B76" w:rsidRDefault="002776AC" w:rsidP="002776AC">
      <w:pPr>
        <w:tabs>
          <w:tab w:val="left" w:pos="989"/>
        </w:tabs>
        <w:jc w:val="both"/>
      </w:pPr>
    </w:p>
    <w:p w:rsidR="002776AC" w:rsidRPr="00466B76" w:rsidRDefault="002776AC" w:rsidP="002776AC">
      <w:pPr>
        <w:tabs>
          <w:tab w:val="left" w:pos="989"/>
        </w:tabs>
        <w:jc w:val="both"/>
      </w:pPr>
    </w:p>
    <w:p w:rsidR="002776AC" w:rsidRPr="00466B76" w:rsidRDefault="002776AC" w:rsidP="002776AC">
      <w:pPr>
        <w:tabs>
          <w:tab w:val="left" w:pos="989"/>
        </w:tabs>
        <w:jc w:val="both"/>
      </w:pPr>
    </w:p>
    <w:p w:rsidR="007910F8" w:rsidRDefault="007910F8"/>
    <w:sectPr w:rsidR="007910F8" w:rsidSect="004B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F8"/>
    <w:rsid w:val="000478B8"/>
    <w:rsid w:val="002776AC"/>
    <w:rsid w:val="004B5515"/>
    <w:rsid w:val="0054165F"/>
    <w:rsid w:val="007910F8"/>
    <w:rsid w:val="00F2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0F8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10F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0F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10F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10F8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7910F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910F8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semiHidden/>
    <w:rsid w:val="007910F8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</cp:revision>
  <dcterms:created xsi:type="dcterms:W3CDTF">2018-12-04T10:22:00Z</dcterms:created>
  <dcterms:modified xsi:type="dcterms:W3CDTF">2018-12-05T03:56:00Z</dcterms:modified>
</cp:coreProperties>
</file>