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B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B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Староваряшский сельсовет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B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Янаульский район Республики Башкортостан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73B9" w:rsidRPr="006E73B9" w:rsidRDefault="006E73B9" w:rsidP="006E7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E73B9" w:rsidRPr="006E73B9" w:rsidRDefault="006E73B9" w:rsidP="006E7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ind w:left="-567" w:right="-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E73B9">
        <w:rPr>
          <w:rFonts w:ascii="Times New Roman" w:hAnsi="Times New Roman" w:cs="Times New Roman"/>
          <w:b/>
          <w:bCs/>
          <w:sz w:val="28"/>
          <w:szCs w:val="28"/>
        </w:rPr>
        <w:t xml:space="preserve">«Выдача выписок из домовой книги»  </w:t>
      </w:r>
      <w:r w:rsidRPr="006E73B9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Староваряшский  сельсовет муниципального района Янаульский  район  Республики Башкортостан»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 Администрация сельского поселения Староваряшский сельсовет муниципального района Янаульский район Республики Башкортостан  ПОСТАНОВЛЯЕТ:</w:t>
      </w:r>
    </w:p>
    <w:p w:rsidR="006E73B9" w:rsidRPr="006E73B9" w:rsidRDefault="006E73B9" w:rsidP="006E73B9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1. </w:t>
      </w:r>
      <w:r w:rsidRPr="006E73B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 по предоставлению муниципальной услуги </w:t>
      </w:r>
      <w:r w:rsidRPr="006E73B9">
        <w:rPr>
          <w:rFonts w:ascii="Times New Roman" w:hAnsi="Times New Roman" w:cs="Times New Roman"/>
          <w:bCs/>
          <w:sz w:val="28"/>
          <w:szCs w:val="28"/>
        </w:rPr>
        <w:t>«</w:t>
      </w:r>
      <w:r w:rsidRPr="006E73B9">
        <w:rPr>
          <w:rFonts w:ascii="Times New Roman" w:hAnsi="Times New Roman" w:cs="Times New Roman"/>
          <w:color w:val="000000"/>
          <w:sz w:val="28"/>
          <w:szCs w:val="28"/>
        </w:rPr>
        <w:t>Выдача выписок из домовой книги</w:t>
      </w:r>
      <w:r w:rsidRPr="006E73B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6E73B9">
        <w:rPr>
          <w:rFonts w:ascii="Times New Roman" w:hAnsi="Times New Roman" w:cs="Times New Roman"/>
          <w:sz w:val="28"/>
          <w:szCs w:val="28"/>
        </w:rPr>
        <w:t>администрацией  сельского поселения Староваряшский  сельсовет муниципального района Янаульский  район Республики Башкортостан» согласно приложения.</w:t>
      </w:r>
    </w:p>
    <w:p w:rsidR="006E73B9" w:rsidRPr="006E73B9" w:rsidRDefault="006E73B9" w:rsidP="006E73B9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2. Постановление администрации сельского поселения Староваряшский сельсовет № 33 от 05.12.2012</w:t>
      </w:r>
      <w:r w:rsidRPr="006E73B9">
        <w:rPr>
          <w:rFonts w:ascii="Times New Roman" w:hAnsi="Times New Roman" w:cs="Times New Roman"/>
          <w:sz w:val="28"/>
          <w:szCs w:val="28"/>
        </w:rPr>
        <w:t xml:space="preserve"> </w:t>
      </w:r>
      <w:r w:rsidRPr="006E73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6E73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выписок из домовой книги Администрацией сельского поселения  Староваряшский сельсовет муниципального района Янаульский район  Республики Башкортостан»» признать утратившим силу.                                                                                                                       </w:t>
      </w:r>
    </w:p>
    <w:p w:rsidR="006E73B9" w:rsidRPr="006E73B9" w:rsidRDefault="006E73B9" w:rsidP="006E73B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    3.</w:t>
      </w:r>
      <w:r w:rsidRPr="006E73B9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452818, РБ, Янаульский район, с. Старый Варяш, ул. Центральная, д.13 и разместить на </w:t>
      </w:r>
      <w:r w:rsidRPr="006E73B9">
        <w:rPr>
          <w:rFonts w:ascii="Times New Roman" w:hAnsi="Times New Roman" w:cs="Times New Roman"/>
          <w:sz w:val="28"/>
          <w:szCs w:val="28"/>
        </w:rPr>
        <w:t xml:space="preserve"> сайте  сельского поселения Староваряшский сельсовет муниципального района Янаульский район Республики Башкортостан по адресу: </w:t>
      </w:r>
      <w:r w:rsidRPr="006E73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73B9">
        <w:rPr>
          <w:rFonts w:ascii="Times New Roman" w:hAnsi="Times New Roman" w:cs="Times New Roman"/>
          <w:sz w:val="28"/>
          <w:szCs w:val="28"/>
        </w:rPr>
        <w:t>:</w:t>
      </w:r>
      <w:r w:rsidRPr="006E73B9">
        <w:rPr>
          <w:rFonts w:ascii="Times New Roman" w:hAnsi="Times New Roman" w:cs="Times New Roman"/>
          <w:sz w:val="28"/>
          <w:szCs w:val="28"/>
          <w:lang w:val="en-US"/>
        </w:rPr>
        <w:t>staovorash</w:t>
      </w:r>
      <w:r w:rsidRPr="006E73B9">
        <w:rPr>
          <w:rFonts w:ascii="Times New Roman" w:hAnsi="Times New Roman" w:cs="Times New Roman"/>
          <w:sz w:val="28"/>
          <w:szCs w:val="28"/>
        </w:rPr>
        <w:t>.</w:t>
      </w:r>
      <w:r w:rsidRPr="006E73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73B9">
        <w:rPr>
          <w:rFonts w:ascii="Times New Roman" w:hAnsi="Times New Roman" w:cs="Times New Roman"/>
          <w:sz w:val="28"/>
          <w:szCs w:val="28"/>
        </w:rPr>
        <w:t>.</w:t>
      </w:r>
      <w:r w:rsidRPr="006E73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6E73B9" w:rsidRPr="006E73B9" w:rsidRDefault="006E73B9" w:rsidP="006E73B9">
      <w:pPr>
        <w:spacing w:after="0" w:line="240" w:lineRule="auto"/>
        <w:ind w:left="-567" w:right="-360" w:firstLine="63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  4.  Настоящее постановление вступает в силу после его обнародования.                                               </w:t>
      </w:r>
    </w:p>
    <w:p w:rsidR="006E73B9" w:rsidRPr="006E73B9" w:rsidRDefault="006E73B9" w:rsidP="006E73B9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  5. Контроль за исполнением настоящего постановления оставляю за собой.</w:t>
      </w:r>
    </w:p>
    <w:p w:rsidR="006E73B9" w:rsidRPr="006E73B9" w:rsidRDefault="006E73B9" w:rsidP="006E73B9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6E73B9" w:rsidRPr="006E73B9" w:rsidRDefault="006E73B9" w:rsidP="006E73B9">
      <w:pPr>
        <w:spacing w:after="0" w:line="240" w:lineRule="auto"/>
        <w:ind w:left="-360" w:right="-360"/>
        <w:jc w:val="both"/>
        <w:rPr>
          <w:rFonts w:ascii="Times New Roman" w:hAnsi="Times New Roman" w:cs="Times New Roman"/>
          <w:sz w:val="28"/>
          <w:szCs w:val="28"/>
        </w:rPr>
      </w:pPr>
      <w:r w:rsidRPr="006E7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E73B9">
        <w:rPr>
          <w:rFonts w:ascii="Times New Roman" w:hAnsi="Times New Roman" w:cs="Times New Roman"/>
          <w:sz w:val="28"/>
          <w:szCs w:val="28"/>
        </w:rPr>
        <w:tab/>
      </w:r>
      <w:r w:rsidRPr="006E73B9">
        <w:rPr>
          <w:rFonts w:ascii="Times New Roman" w:hAnsi="Times New Roman" w:cs="Times New Roman"/>
          <w:sz w:val="28"/>
          <w:szCs w:val="28"/>
        </w:rPr>
        <w:tab/>
      </w:r>
      <w:r w:rsidRPr="006E73B9">
        <w:rPr>
          <w:rFonts w:ascii="Times New Roman" w:hAnsi="Times New Roman" w:cs="Times New Roman"/>
          <w:sz w:val="28"/>
          <w:szCs w:val="28"/>
        </w:rPr>
        <w:tab/>
      </w:r>
      <w:r w:rsidRPr="006E73B9">
        <w:rPr>
          <w:rFonts w:ascii="Times New Roman" w:hAnsi="Times New Roman" w:cs="Times New Roman"/>
          <w:sz w:val="28"/>
          <w:szCs w:val="28"/>
        </w:rPr>
        <w:tab/>
      </w:r>
      <w:r w:rsidRPr="006E73B9">
        <w:rPr>
          <w:rFonts w:ascii="Times New Roman" w:hAnsi="Times New Roman" w:cs="Times New Roman"/>
          <w:sz w:val="28"/>
          <w:szCs w:val="28"/>
        </w:rPr>
        <w:tab/>
        <w:t xml:space="preserve">                 М.Ш.Шаритдинов</w:t>
      </w:r>
    </w:p>
    <w:p w:rsidR="006E73B9" w:rsidRPr="006E73B9" w:rsidRDefault="006E73B9" w:rsidP="006E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3B9" w:rsidRPr="006E73B9" w:rsidRDefault="006E73B9" w:rsidP="006E73B9">
      <w:pPr>
        <w:spacing w:after="0" w:line="240" w:lineRule="auto"/>
        <w:rPr>
          <w:rFonts w:ascii="Times New Roman" w:hAnsi="Times New Roman" w:cs="Times New Roman"/>
        </w:rPr>
      </w:pPr>
    </w:p>
    <w:p w:rsidR="006E73B9" w:rsidRPr="006E73B9" w:rsidRDefault="006E73B9" w:rsidP="006E73B9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73B9" w:rsidRPr="006E73B9" w:rsidRDefault="006E73B9" w:rsidP="006E73B9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E73B9" w:rsidRPr="006E73B9" w:rsidRDefault="006E73B9" w:rsidP="006E73B9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сельского поселения Староваряшский сельсовет муниципального района Янаульский район Республики Башкортостан  </w:t>
      </w:r>
    </w:p>
    <w:p w:rsidR="006E73B9" w:rsidRPr="006E73B9" w:rsidRDefault="006E73B9" w:rsidP="006E73B9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от ____ ноября 2018 г.  №  ____</w:t>
      </w:r>
    </w:p>
    <w:p w:rsidR="006E73B9" w:rsidRPr="006E73B9" w:rsidRDefault="006E73B9" w:rsidP="006E73B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6E73B9" w:rsidP="006E73B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«Выдача выписок из домовой книги»  Администрацией сельского поселения  Староваряшский сельсовет муниципального района Янаульский район  Республики Башкортостан</w:t>
      </w:r>
    </w:p>
    <w:p w:rsidR="006E73B9" w:rsidRPr="006E73B9" w:rsidRDefault="006E73B9" w:rsidP="006E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1.1.  Предмет муниципальной услуги – выдача выписки.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1.2. Круг заявителей – физические лица.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1.3. Предоставление муниципальной услуги «Выдача выписок из домовой книги» (далее по тексту – муниципальная услуга) осуществляется администрацией сельского поселения  Староваряшский сельсовет муниципального района Янаульский район Республики Башкортостан через управляющей администрации, в должностные обязанности которого входит выдача выписок из домовой книги (далее по тексту – управляющий делами).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1.4.</w:t>
      </w:r>
      <w:r w:rsidRPr="006E73B9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1.5. Местонахождение  Администрации: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Республика Башкортостан, Янаульский  район, с.Старый Варяш,  ул.Центральная д.13</w:t>
      </w:r>
      <w:r w:rsidRPr="006E7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понедельник-пятница - с 8.30 до 17.30;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суббота и воскресенье – выходные дни;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перерыв на обед - с 12.30 до 14.00.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6E73B9" w:rsidRPr="006E73B9" w:rsidTr="00572A5E">
        <w:tc>
          <w:tcPr>
            <w:tcW w:w="2802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6E73B9" w:rsidRPr="006E73B9" w:rsidRDefault="006E73B9" w:rsidP="006E73B9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6E73B9" w:rsidRPr="006E73B9" w:rsidTr="00572A5E">
        <w:tc>
          <w:tcPr>
            <w:tcW w:w="5353" w:type="dxa"/>
            <w:gridSpan w:val="2"/>
          </w:tcPr>
          <w:p w:rsidR="006E73B9" w:rsidRPr="006E73B9" w:rsidRDefault="006E73B9" w:rsidP="006E73B9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Контактные телефоны:8(34760)42-5-22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Адрес электронной почта 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varyash</w:t>
      </w:r>
      <w:r w:rsidRPr="006E73B9">
        <w:rPr>
          <w:rFonts w:ascii="Times New Roman" w:hAnsi="Times New Roman" w:cs="Times New Roman"/>
          <w:sz w:val="24"/>
          <w:szCs w:val="24"/>
        </w:rPr>
        <w:t>@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E73B9" w:rsidRPr="006E73B9" w:rsidRDefault="006E73B9" w:rsidP="006E7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73B9">
        <w:rPr>
          <w:rFonts w:ascii="Times New Roman" w:hAnsi="Times New Roman" w:cs="Times New Roman"/>
          <w:sz w:val="24"/>
          <w:szCs w:val="24"/>
        </w:rPr>
        <w:t>: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1.6. Адрес и режим работы РГАУ МФЦ указаны в приложении №1 к Административному регламенту.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mfcrb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7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 Информирование о порядке предоставления муниципальной  услуги.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1.7.1. Информирование о порядке предоставления муниципальной услуги осуществляется: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Уполномоченном органе или РГАУ </w:t>
      </w:r>
      <w:r w:rsidRPr="006E7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МФЦ;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по телефону в Уполномоченном органе;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6E73B9" w:rsidRPr="006E73B9" w:rsidRDefault="006E73B9" w:rsidP="006E73B9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6E73B9" w:rsidRPr="006E73B9" w:rsidRDefault="006E73B9" w:rsidP="006E73B9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на «Портале государственных и муниципальных услуг (функций) Республики Башкортостан» (www.gosuslugi.bashkortostan.ru) (далее – РПГУ);</w:t>
      </w:r>
    </w:p>
    <w:p w:rsidR="006E73B9" w:rsidRPr="006E73B9" w:rsidRDefault="006E73B9" w:rsidP="006E7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сети Интернет  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73B9">
        <w:rPr>
          <w:rFonts w:ascii="Times New Roman" w:hAnsi="Times New Roman" w:cs="Times New Roman"/>
          <w:sz w:val="24"/>
          <w:szCs w:val="24"/>
        </w:rPr>
        <w:t>: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sporlovka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73B9">
        <w:rPr>
          <w:rFonts w:ascii="Times New Roman" w:hAnsi="Times New Roman" w:cs="Times New Roman"/>
          <w:sz w:val="24"/>
          <w:szCs w:val="24"/>
        </w:rPr>
        <w:t xml:space="preserve"> </w:t>
      </w:r>
      <w:r w:rsidRPr="006E73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73B9" w:rsidRPr="006E73B9" w:rsidRDefault="006E73B9" w:rsidP="006E73B9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- посредством размещения информации на информационных стендах Уполномоченного органа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1.7.2. На стендах в местах предоставления муниципальной услуги должны размещаться следующие информационные материалы: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6E73B9" w:rsidRPr="006E73B9" w:rsidRDefault="006E73B9" w:rsidP="006E7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1.7.3. Текст настоящего Административного регламента с приложениями размещен на официальном сайте:    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73B9">
        <w:rPr>
          <w:rFonts w:ascii="Times New Roman" w:hAnsi="Times New Roman" w:cs="Times New Roman"/>
          <w:sz w:val="24"/>
          <w:szCs w:val="24"/>
        </w:rPr>
        <w:t>: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73B9">
        <w:rPr>
          <w:rFonts w:ascii="Times New Roman" w:hAnsi="Times New Roman" w:cs="Times New Roman"/>
          <w:sz w:val="24"/>
          <w:szCs w:val="24"/>
        </w:rPr>
        <w:t>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1.7.4. При изменении информации по предоставлению муниципальной услуги осуществляется ее периодическое обновление. 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6E73B9">
        <w:rPr>
          <w:rFonts w:ascii="Times New Roman" w:hAnsi="Times New Roman" w:cs="Times New Roman"/>
          <w:color w:val="000000"/>
          <w:sz w:val="24"/>
          <w:szCs w:val="24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Если специалист не может самостоятельно дать ответ, телефонный звонок</w:t>
      </w:r>
      <w:r w:rsidRPr="006E7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3B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консультаций;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дать ответ в течение 2 (двух) рабочих дней по контактному телефону.</w:t>
      </w:r>
    </w:p>
    <w:p w:rsidR="006E73B9" w:rsidRPr="006E73B9" w:rsidRDefault="006E73B9" w:rsidP="006E73B9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lastRenderedPageBreak/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6E73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3B9" w:rsidRPr="006E73B9" w:rsidRDefault="006E73B9" w:rsidP="006E73B9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1.7.9. На ЕПГУ и/или РРПГУ размещается следующая информация: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круг Заявителей;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приостановлении или отказа в предоставлении муниципальной услуги;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73B9" w:rsidRPr="006E73B9" w:rsidRDefault="006E73B9" w:rsidP="006E73B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73B9" w:rsidRPr="006E73B9" w:rsidRDefault="006E73B9" w:rsidP="006E73B9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6E73B9" w:rsidRPr="006E73B9" w:rsidRDefault="006E73B9" w:rsidP="006E73B9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 Наименование муниципальной услуги - «Выдача выписок из домовой книги».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2. Муниципальная услуга предоставляется управляющим делами администрации сельского поселения Староваряшский сельсовет муниципального района Янаульский района Республики Башкортостан, к обязанностям которого относится данный вопрос.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 Конечный результат предоставления муниципальной услуги: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- выдача выписки из домовой книги либо отказ в выдаче выписки.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4. Срок предоставления муниципальной услуги – в день обращения.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5. </w:t>
      </w:r>
      <w:r w:rsidRPr="006E73B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6E73B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E73B9">
        <w:rPr>
          <w:rFonts w:ascii="Times New Roman" w:eastAsia="Calibri" w:hAnsi="Times New Roman" w:cs="Times New Roman"/>
          <w:b/>
          <w:sz w:val="24"/>
          <w:szCs w:val="24"/>
        </w:rPr>
        <w:t xml:space="preserve"> услуги.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1) Федеральный закон Российской Федерации от 06.10.2003 г. №131-ФЗ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lastRenderedPageBreak/>
        <w:t>2) Федеральный закон Российской Федерации от 27.07.2010 г. №210-ФЗ "Об организации предоставления государственных и муниципальных услуг" ("Российская газета", N 168, 30.07.2010);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3) Федеральный закон от 02.05.2006 г. №59-ФЗ "О порядке рассмотрения обращений граждан Российской Федерации" ("Российская газета", N 95, 05.05.2006);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4) Устав сельского поселения Староваряшский сельсовет муниципального района Янаульский района Республики Башкортостан, утвержденный Решением Совета сельского поселения Староваряшский сельсовет муниципального района Янаульский района Республики Башкортостан. 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 Для получения муниципальной услуги заявитель предоставляет документы: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1) заявление либо устное обращение;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2) документ удостоверяющего личность заявителя;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3) домовая книга.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6. Администрация сельского поселения Староваряшский сельсовет муниципального района Янаульский района Республики Башкортостан не вправе требовать представление других документов кроме документов, установленных пунктом 5 настоящей раздела.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7. Основаниями для отказа в приеме документов, необходимых для предоставления муниципальной услуги являются: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1) предоставление документов ненадлежащим заявителем;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2) предоставление заявителем документов, содержащих ошибки или противоречивые сведения;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3) документы выполнены не на русском языке;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4) в документах есть подчистки, приписки, зачеркнутые слова и иные неоговоренные исправления.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муниципальной услуги являются: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1) жилое помещение находится не на территории сельского поселения Староваряшский сельсовет муниципального района Янаульский района Республики Башкортостан.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9. Муниципальная услуга предоставляется на безвозмездной основе (бесплатно).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E73B9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E73B9" w:rsidRPr="006E73B9" w:rsidRDefault="006E73B9" w:rsidP="006E73B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6E73B9" w:rsidRPr="006E73B9" w:rsidRDefault="006E73B9" w:rsidP="006E73B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lastRenderedPageBreak/>
        <w:t>местонахождение и юридический адрес;</w:t>
      </w:r>
    </w:p>
    <w:p w:rsidR="006E73B9" w:rsidRPr="006E73B9" w:rsidRDefault="006E73B9" w:rsidP="006E73B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E73B9" w:rsidRPr="006E73B9" w:rsidRDefault="006E73B9" w:rsidP="006E73B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6E73B9" w:rsidRPr="006E73B9" w:rsidRDefault="006E73B9" w:rsidP="006E73B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E73B9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Показателями доступности и качества предоставления муниципальной услуги являются: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транспортная доступность к местам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hAnsi="Times New Roman" w:cs="Times New Roman"/>
          <w:sz w:val="24"/>
          <w:szCs w:val="24"/>
        </w:rPr>
        <w:t>возможность обращения за предоставлением муниципальной услуги через РГАУ МФЦ</w:t>
      </w: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 при предоставлении в электронном виде: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6E73B9">
        <w:rPr>
          <w:rFonts w:ascii="Times New Roman" w:hAnsi="Times New Roman" w:cs="Times New Roman"/>
          <w:sz w:val="24"/>
          <w:szCs w:val="24"/>
        </w:rPr>
        <w:t>ЕПГУ и/или РПГУ</w:t>
      </w: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6E73B9">
        <w:rPr>
          <w:rFonts w:ascii="Times New Roman" w:hAnsi="Times New Roman" w:cs="Times New Roman"/>
          <w:sz w:val="24"/>
          <w:szCs w:val="24"/>
        </w:rPr>
        <w:t>ЕПГУ и/или РПГУ</w:t>
      </w: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формирования запроса Заявителем на ЕПГУ и/или РПГУ;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приема и регистрации органом запроса и иных документов, необходимых для предоставления муниципальной услуги, поданных посредством </w:t>
      </w:r>
      <w:r w:rsidRPr="006E73B9">
        <w:rPr>
          <w:rFonts w:ascii="Times New Roman" w:hAnsi="Times New Roman" w:cs="Times New Roman"/>
          <w:sz w:val="24"/>
          <w:szCs w:val="24"/>
        </w:rPr>
        <w:t>ЕПГУ и/или РПГУ</w:t>
      </w: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оценить доступность и качество муниципальной услуги на </w:t>
      </w:r>
      <w:r w:rsidRPr="006E73B9">
        <w:rPr>
          <w:rFonts w:ascii="Times New Roman" w:hAnsi="Times New Roman" w:cs="Times New Roman"/>
          <w:sz w:val="24"/>
          <w:szCs w:val="24"/>
        </w:rPr>
        <w:t>ЕПГУ и/или РПГУ</w:t>
      </w: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3B9" w:rsidRPr="006E73B9" w:rsidRDefault="006E73B9" w:rsidP="0012358C">
      <w:pPr>
        <w:spacing w:after="0" w:line="240" w:lineRule="auto"/>
        <w:ind w:left="-567" w:right="-3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3B9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6E73B9" w:rsidRPr="006E73B9" w:rsidRDefault="006E73B9" w:rsidP="0012358C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6E73B9" w:rsidP="0012358C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РГАУ МФЦ.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Соглашение).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РГАУ МФЦ осуществляет: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информирование граждан и организаций по вопросам предоставления муниципальной услуги;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прием и передачу на рассмотрение в Уполномоченный орган жалоб Заявителей.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2.7.1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Срок передачи документов РГАУ МФЦ в Уполномоченный орган определяется Соглашением.</w:t>
      </w:r>
    </w:p>
    <w:p w:rsidR="006E73B9" w:rsidRPr="006E73B9" w:rsidRDefault="006E73B9" w:rsidP="006E73B9">
      <w:pPr>
        <w:pStyle w:val="ab"/>
        <w:spacing w:after="0" w:afterAutospacing="0"/>
        <w:ind w:left="-567" w:right="-360" w:firstLine="567"/>
        <w:jc w:val="both"/>
      </w:pPr>
      <w:r w:rsidRPr="006E73B9">
        <w:t>Должностное лицо Уполномоченного органа,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Не допускается возврат документов Заявителя Уполномоченным органом в структурное подразделение РГАУ МФЦ без рассмотрения.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Особенности предоставления услуги в электронной форме.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предварительная запись в Уполномоченный орган;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подача заявления и иных документов, необходимых для получения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(просмотр статусов рассмотрения заявления в «Личном кабинете»);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прием в Уполномоченный орган для подачи запроса. 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муниципальной услуги осуществляется прием Заявителей по предварительной записи.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Подача заявления.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Для подачи заявления (заявки) на ЕПГУ и/или РПГУ Заявитель выполняет следующие действия: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изучает описание услуги в соответствующем разделе ЕПГУ и/или РПГУ;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lastRenderedPageBreak/>
        <w:t>переходит к заполнению электронной формы заявления;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авторизуется на ЕПГУ и/или РПГУ;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отправляет заполненное электронное заявление;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при необходимости, сохраняет файл (талон), распечатывает;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color w:val="000000"/>
        </w:rPr>
      </w:pPr>
      <w:r w:rsidRPr="006E73B9">
        <w:t>получает уведомления о приеме электронного заявления в Администрации и о начале процедуры предоставления услуги</w:t>
      </w:r>
      <w:r w:rsidRPr="006E73B9">
        <w:rPr>
          <w:color w:val="000000"/>
        </w:rPr>
        <w:t>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E73B9" w:rsidRPr="006E73B9" w:rsidRDefault="006E73B9" w:rsidP="006E73B9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Ответственным исполнителем формируется </w:t>
      </w:r>
      <w:hyperlink r:id="rId9" w:anchor="P698" w:history="1">
        <w:r w:rsidRPr="006E73B9">
          <w:rPr>
            <w:rStyle w:val="a3"/>
            <w:rFonts w:ascii="Times New Roman" w:hAnsi="Times New Roman" w:cs="Times New Roman"/>
            <w:color w:val="000000"/>
            <w:spacing w:val="-4"/>
            <w:sz w:val="24"/>
            <w:szCs w:val="24"/>
          </w:rPr>
          <w:t>приглашение</w:t>
        </w:r>
      </w:hyperlink>
      <w:r w:rsidRPr="006E73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прием, которое отображается в браузере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6E73B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6E73B9">
        <w:rPr>
          <w:color w:val="000000"/>
        </w:rPr>
        <w:t>ЕПГУ и/или РПГУ</w:t>
      </w:r>
      <w:r w:rsidRPr="006E73B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E73B9">
        <w:rPr>
          <w:spacing w:val="-6"/>
        </w:rPr>
        <w:t>время.</w:t>
      </w:r>
    </w:p>
    <w:p w:rsidR="006E73B9" w:rsidRPr="006E73B9" w:rsidRDefault="006E73B9" w:rsidP="006E73B9">
      <w:pPr>
        <w:pStyle w:val="Default"/>
        <w:ind w:left="-567" w:right="-360" w:firstLine="567"/>
        <w:jc w:val="both"/>
        <w:rPr>
          <w:spacing w:val="-6"/>
        </w:rPr>
      </w:pPr>
      <w:r w:rsidRPr="006E73B9">
        <w:rPr>
          <w:spacing w:val="-6"/>
        </w:rPr>
        <w:lastRenderedPageBreak/>
        <w:t xml:space="preserve"> Электронное заявление становится доступным для </w:t>
      </w:r>
      <w:r w:rsidRPr="006E73B9"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6E73B9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  <w:rPr>
          <w:rFonts w:eastAsia="Calibri"/>
          <w:color w:val="000000"/>
          <w:lang w:eastAsia="en-US"/>
        </w:rPr>
      </w:pPr>
      <w:r w:rsidRPr="006E73B9">
        <w:rPr>
          <w:rFonts w:eastAsia="Calibri"/>
          <w:color w:val="000000"/>
          <w:lang w:eastAsia="en-US"/>
        </w:rPr>
        <w:t xml:space="preserve"> Ответственный специалист: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проверяет наличие электронных заявлений, поступивших с ЕПГУ и/или РПГУ, с периодом не реже двух раз в день;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изучает поступившие заявления и приложенные образы документов (документы);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производит действия в соответствии с разделом III настоящего Административного регламента.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 xml:space="preserve">Ответственный исполнитель: 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6E73B9">
        <w:rPr>
          <w:spacing w:val="-6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6E73B9" w:rsidRPr="006E73B9" w:rsidRDefault="006E73B9" w:rsidP="006E73B9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E73B9"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о необходимости явки Заявителя в Уполномоченный орган;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60" w:firstLine="567"/>
        <w:jc w:val="both"/>
      </w:pPr>
      <w:r w:rsidRPr="006E73B9">
        <w:t>о ходе предоставления муниципальной услуги с указанием дальнейших действий Заявителя (при необходимости);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о направлении межведомственных запросов;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180" w:right="-360" w:firstLine="567"/>
        <w:jc w:val="both"/>
      </w:pPr>
      <w:r w:rsidRPr="006E73B9"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об иных действиях, предусмотренных в разделе III настоящего Административного регламента;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6E73B9">
        <w:rPr>
          <w:spacing w:val="-6"/>
        </w:rPr>
        <w:t>о принятом решении, уведомление о принятом решении должно содержать приложение в виде скан-образа документа о принятом решении и/или текст решения;</w:t>
      </w:r>
    </w:p>
    <w:p w:rsidR="006E73B9" w:rsidRPr="006E73B9" w:rsidRDefault="006E73B9" w:rsidP="006E73B9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6E73B9">
        <w:t>о завершении процедуры предоставления муниципальной услуги.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1) прием заявления либо устного обращения заявителя;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2) подготовка и подписание выписки либо отказа в выдаче выписки;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3) выдача выписки либо отказа в выдаче выписки.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2. Блок-схема предоставления муниципальной услуги представлена в приложении  к настоящему Административному регламенту.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 Прием заявления либо устного обращения заявителя: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3.1. Основанием для начала данной процедуры является представление заявителем заявления либо устное обращение заявителя.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3.2. Управляющий делами осуществляет проверку о месте нахождения жилого помещения.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3.3. Время на осуществление данной административной процедуры не должно превышать 10 минут.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4. Подготовка и подписание выписки либо отказа в выдаче выписки: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4.1. Управляющий делами готовит выписку и подписывает выписку глава сельского поселения.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lastRenderedPageBreak/>
        <w:t>4.2. В случае, ели жилое помещение находится не на территории сельского поселения Староваряшский сельсовет муниципального района Янаульский района Республики Башкортостан, готовит и подписывает отказ в выдаче выписки.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4.3. Время на осуществление данной административной процедуры не должно превышать 30 минут.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 Выдача выписки либо отказа в выдаче выписки: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5.1.Управляющий делами выдает заявителю выписку из домовой книги.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5.2. В случае выдачи отказа в выдаче выписки, ответ регистрируется в журнале выдаче исходящих администрации сельского поселения Староваряшский сельсовет муниципального района Янаульский района Республики Башкортостан и выдается заявителю.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5.3. Время на осуществление данной административной процедуры не должно превышать 5 минут.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6. Отказ в выдаче выписки допускается в случаях, предусмотренных пунктом 8 раздела II настоящего Административного регламента.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6.1. Отказ в выдаче выписки должен содержать основания отказа с обязательной ссылкой на нарушения, указанные в пункте 8 раздела II настоящего Административного регламента.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IV.Форма контроля за предоставлением муниципальной услуги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управляющий делами осуществляется Главой сельского поселения Староваряшский сельсовет муниципального района Янаульский района Республики Башкортостан.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2. Глава сельского поселения Староваряшский сельсовет муниципального района Янаульский района Республики Башкортостан и управляющий делами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управляющего делами.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1. Заявитель может обратиться с жалобой на действие (бездействие) муниципального служащего администрации при предоставлении муниципальной услуги, а также решений должностных лиц устно либо письменно к Главе сельского поселения Староваряшский сельсовет муниципального района Янаульский района Республики Башкортостан. При обращении с устной жалобой ответ на обращение с согласия заявителя может быть дан устно в ходе личного приема, осуществляемого Главой сельского поселения Староваряшский сельсовет муниципального района Янаульский района Республики Башкортостан. В </w:t>
      </w:r>
      <w:r w:rsidRPr="006E73B9">
        <w:rPr>
          <w:rFonts w:ascii="Times New Roman" w:hAnsi="Times New Roman" w:cs="Times New Roman"/>
          <w:sz w:val="24"/>
          <w:szCs w:val="24"/>
        </w:rPr>
        <w:lastRenderedPageBreak/>
        <w:t>остальных случаях дается письменный ответ по существу поставленных в обращении вопросов.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2. Предметом досудебного (внесудебного) обжалования являются: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- действия или бездействие должностных лиц и (или) управляющего делами, предоставляющих муниципальную услугу, повлекшие за собой нарушение прав заявителя;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- решения, принимаемые по результатам предоставления информации должностными лицами, управляющий делами, предоставляющими муниципальную услугу.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3. Основанием для начала процедуры досудебного (внесудебного) обжалования являются поступившие в администрацию сельского поселения Староваряшский сельсовет муниципального района Янаульский района Республики Башкортостан в устной или в письменной форме жалобы заявителей.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4. Обращение к Главе сельского поселения Староваряшский сельсовет муниципального района Янаульский района Республики Башкортостан может быть направлено: в письменном виде по адресу: 452818, Республика Башкортостан, Янаульский район, с.Старый Варяш, ул.Центральная, д.13, электронной почтой: </w:t>
      </w:r>
      <w:hyperlink r:id="rId10" w:history="1"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varyash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73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73B9">
        <w:rPr>
          <w:rFonts w:ascii="Times New Roman" w:hAnsi="Times New Roman" w:cs="Times New Roman"/>
          <w:sz w:val="24"/>
          <w:szCs w:val="24"/>
        </w:rPr>
        <w:t xml:space="preserve"> телефонам: 8 (34760) 42-5-23, 42-5-22; на личном приеме в соответствии с графиком приема: вторник, четверг, пятница  с 8.00 до 9.00 часов, среда с 14-00 до 16.30 часов.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5. 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жалобы); личная подпись заявителя (его уполномоченного представителя) и дата. В случае если в интересах заявителя обращается уполномоченное лицо, к письменному заявлению прилагается нотариально заверенная доверенность.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6.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 (специалистов), не могут направляться этим должностным 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7. Письменное обращение должно быть рассмотрено в течение тридцати дней с даты его регистрации.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8. Если в результате рассмотрения обращения изложенные в нем обстоятельства признаны подтвержденными, а жалоба на действие (бездействие) должностного лица (специалиста) -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9. 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10.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B9" w:rsidRPr="006E73B9" w:rsidRDefault="006E73B9" w:rsidP="006E73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«Выдача выписок из домовой книги»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b/>
          <w:color w:val="000000"/>
          <w:sz w:val="24"/>
          <w:szCs w:val="24"/>
        </w:rPr>
        <w:t>Адрес и режим работы РГАУ МФЦ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126"/>
        <w:gridCol w:w="2631"/>
        <w:gridCol w:w="3395"/>
      </w:tblGrid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tabs>
                <w:tab w:val="left" w:pos="704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офис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450057,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Уфа,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Новомостовая,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6E73B9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Вторник-суббота8.0020.00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 в г.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453300,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Кумертау,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Гафури,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Вторник-суббота 8.00-20.00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 «Интернациональная»РГАУ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450061,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г.Уфа,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Интернациональная,д.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 Вторник-суббота 8.00-20.00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 в г.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452616,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Октябрьский,</w:t>
            </w:r>
          </w:p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Кортунова,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Вторник-суббота 8.00-20.00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453120,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6E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Вторник-суббота 8.00-20.00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 в г.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452009,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Белебей, 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 в г.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452750,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С. Юлаева,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филиала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453116,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Худайбердина,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РГАУ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МФЦ в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453360,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Ермолаево,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 в г. Нефтекамск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452683,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Нефтекамск,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вс.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452440,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Красная Горка,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в 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452500,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Киги,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452260,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Верхнеяркеево,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пгт.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452017, пгт. Приютово,ул.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в с. Толбазы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453480,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 район,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Толбазы,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453832,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Сибай,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Отделение РГАУ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МФЦ в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452710,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Буздяк,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 в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452211,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Чекмагуш,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г.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Янаул,ул.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 в г.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453850,г. Мелеуз, ул. Смоленская,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453400,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453500,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Белорецк,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452530,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Месягутово,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 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«ТЦ Башкортостан»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450071,</w:t>
            </w:r>
          </w:p>
          <w:p w:rsidR="006E73B9" w:rsidRPr="006E73B9" w:rsidRDefault="006E73B9" w:rsidP="00572A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Уфа,ул. Менделеева, д. 205 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четверг- воскресенье 10.00-21.00 Среда 13.00-21.00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перерыва, без выходных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«50 лет СССР»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453215,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Ишимбай,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453700,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Учалы,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452450,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Бирск,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Корочкина,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453124,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tabs>
                <w:tab w:val="left" w:pos="686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452980,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453620,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 район,с. Аскарово,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453680,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Зилаирский район,с. Зилаир,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452960,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 район,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453180, Стерлибашевский район, с. Стерлибашево,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                                                                                                 09.00-12.00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452880,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 район,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Аскино, ул. Советская,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140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453261,</w:t>
            </w:r>
          </w:p>
          <w:p w:rsidR="006E73B9" w:rsidRPr="006E73B9" w:rsidRDefault="006E73B9" w:rsidP="00572A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Салават, ул. Ленина 1</w:t>
            </w:r>
            <w:r w:rsidR="00572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«Сипайлово»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450073,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Бикбая,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«Инорс»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450039, г. Уфа,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Георгия Мушникова,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РГАУ МФЦ в г.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453430,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Благовещенск,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453050,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 район,</w:t>
            </w:r>
          </w:p>
          <w:p w:rsidR="006E73B9" w:rsidRPr="006E73B9" w:rsidRDefault="00572A5E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E73B9"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Красноусольский,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452550,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Мечетлинской район </w:t>
            </w:r>
            <w:r w:rsidR="00572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Большеустьикинское,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МФЦГО г. Агидель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452920,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Агидель,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 в г.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453630,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 р-н,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Баймак,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С. Юлаева,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 9.00-18.00;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10.00-14.00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-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453571,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Белорецкий р-н,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452120,</w:t>
            </w:r>
          </w:p>
          <w:p w:rsidR="006E73B9" w:rsidRPr="006E73B9" w:rsidRDefault="006E73B9" w:rsidP="00572A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 р-н,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Раевский,</w:t>
            </w:r>
          </w:p>
          <w:p w:rsidR="006E73B9" w:rsidRPr="006E73B9" w:rsidRDefault="006E73B9" w:rsidP="00572A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Николо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452930,</w:t>
            </w:r>
          </w:p>
          <w:p w:rsidR="006E73B9" w:rsidRPr="006E73B9" w:rsidRDefault="006E73B9" w:rsidP="00572A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 р-н,с. Николо-Березовка,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Акьяр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453800,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Хайбуллинский р-н,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Акьяр, пр. С. Юлаева,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453020,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 р-н,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Худайбердина,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452360,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Караидельский район,с. Караидель,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5E5BD1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Киргиз-Мияки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452080,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Миякинский район,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Киргиз-Мияки,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72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72A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5E5BD1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  <w:r w:rsidR="005E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Новобелокатай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452580,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Белокатайский район,</w:t>
            </w:r>
          </w:p>
          <w:p w:rsidR="006E73B9" w:rsidRPr="006E73B9" w:rsidRDefault="005E5BD1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E73B9"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Новобелокатай,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с. Старосубхангулово,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453580,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Старосубхангулово,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«Дема»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450095,</w:t>
            </w:r>
          </w:p>
          <w:p w:rsidR="006E73B9" w:rsidRPr="006E73B9" w:rsidRDefault="006E73B9" w:rsidP="005E5B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четверг-суббота 10.00-21.00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14.00-21.00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с.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452340,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Мишкино,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Федоровка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453280,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Федоровка,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с. Верхние Татышлы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452830,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Исянгулово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453380,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Зианчуринский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Исянгулово,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452740,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453030,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452040,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Бижбуляк,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453330,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Мраково,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З. Биишево,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  <w:r w:rsidR="005E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452190,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Ермекеево,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  <w:r w:rsidR="005E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452860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Калтасинский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Калтасы,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  <w:r w:rsidR="005E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Малояз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452490,</w:t>
            </w:r>
          </w:p>
          <w:p w:rsidR="006E73B9" w:rsidRPr="006E73B9" w:rsidRDefault="006E73B9" w:rsidP="005E5B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 район,с. Малояз,ул.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452630,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452320,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 район,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8.00-20.00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Кушнаренково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452230, Кушнаренковский район,</w:t>
            </w:r>
            <w:r w:rsidR="005E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Кушнаренково,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МФЦс. Бакалы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452650,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 район,</w:t>
            </w:r>
          </w:p>
          <w:p w:rsidR="006E73B9" w:rsidRPr="006E73B9" w:rsidRDefault="005E5BD1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Бакалы,</w:t>
            </w:r>
            <w:r w:rsidR="006E73B9"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МФЦр.п. Чишмы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452170,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 район, р.п. Чишмы,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450022,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Губайдуллина,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14.00-22.00;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Операционный зал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450103,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137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10.00-20.00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с. Иглино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452410,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 Отделение РГАУ МФЦ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7район, с. Иглино,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9.00-20.00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 пятница 9.00-19.00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11.00-19.00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9.00-12.00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–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450105, г. Уфа,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Рыльского,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6E73B9" w:rsidRPr="006E73B9" w:rsidRDefault="006E73B9" w:rsidP="005E5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08.00-20.00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обособленное структурное подразделение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Уфа, ул. 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77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Понедельник-пятница 8:30-</w:t>
            </w: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17:30</w:t>
            </w:r>
          </w:p>
          <w:p w:rsidR="006E73B9" w:rsidRPr="006E73B9" w:rsidRDefault="006E73B9" w:rsidP="005E5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6E73B9" w:rsidRPr="006E73B9" w:rsidTr="00572A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 обособленное структурное подразделение</w:t>
            </w:r>
          </w:p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6E73B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9" w:rsidRPr="006E73B9" w:rsidRDefault="006E73B9" w:rsidP="00776E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6E73B9" w:rsidRPr="006E73B9" w:rsidRDefault="006E73B9" w:rsidP="00776E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6E73B9" w:rsidRPr="006E73B9" w:rsidRDefault="006E73B9" w:rsidP="006E73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«Выдача выписок из домовой книги»</w:t>
      </w:r>
    </w:p>
    <w:p w:rsidR="006E73B9" w:rsidRPr="006E73B9" w:rsidRDefault="006E73B9" w:rsidP="006E73B9">
      <w:pPr>
        <w:shd w:val="clear" w:color="auto" w:fill="FFFFFF"/>
        <w:tabs>
          <w:tab w:val="left" w:pos="5387"/>
        </w:tabs>
        <w:spacing w:after="0" w:line="240" w:lineRule="auto"/>
        <w:ind w:left="4860" w:right="595"/>
        <w:jc w:val="right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6E73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Главе сельского поселения Староваряшский сельсовет муниципального района Янаульский района Республики Башкортостан _________________________________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проживающего 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                (почтовый адрес)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Паспорт серия ______ №___________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Выдан __________________________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Тел. ____________________________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73B9">
        <w:rPr>
          <w:rFonts w:ascii="Times New Roman" w:hAnsi="Times New Roman" w:cs="Times New Roman"/>
          <w:sz w:val="24"/>
          <w:szCs w:val="24"/>
        </w:rPr>
        <w:t>-</w:t>
      </w:r>
      <w:r w:rsidRPr="006E73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73B9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ЗАПРОС (ЗАЯВЛЕНИЕ)</w:t>
      </w:r>
    </w:p>
    <w:p w:rsidR="006E73B9" w:rsidRPr="006E73B9" w:rsidRDefault="006E73B9" w:rsidP="006E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запрос (заявление).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      Прошу предоставить мне справку (выписку, копию и т.д.)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в (на) ______________________________________________________________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за  _______________________________________________________________гг.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Примечание:______________________________________________________.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      _____________                            _____________ /_________________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подпись заявителя         фамилия, инициалы</w:t>
      </w:r>
    </w:p>
    <w:p w:rsidR="006E73B9" w:rsidRPr="006E73B9" w:rsidRDefault="006E73B9" w:rsidP="006E7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3B9" w:rsidRPr="006E73B9" w:rsidRDefault="006E73B9" w:rsidP="00776EFF">
      <w:pPr>
        <w:shd w:val="clear" w:color="auto" w:fill="FFFFFF"/>
        <w:tabs>
          <w:tab w:val="left" w:pos="5387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E73B9" w:rsidRPr="006E73B9" w:rsidRDefault="006E73B9" w:rsidP="006E73B9">
      <w:pPr>
        <w:shd w:val="clear" w:color="auto" w:fill="FFFFFF"/>
        <w:tabs>
          <w:tab w:val="left" w:pos="5387"/>
        </w:tabs>
        <w:spacing w:line="240" w:lineRule="auto"/>
        <w:ind w:right="175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«Выдача выписок из домовой книги»</w:t>
      </w:r>
    </w:p>
    <w:p w:rsidR="006E73B9" w:rsidRPr="006E73B9" w:rsidRDefault="006E73B9" w:rsidP="006E73B9">
      <w:pPr>
        <w:shd w:val="clear" w:color="auto" w:fill="FFFFFF"/>
        <w:tabs>
          <w:tab w:val="left" w:pos="5387"/>
        </w:tabs>
        <w:spacing w:after="0" w:line="240" w:lineRule="auto"/>
        <w:ind w:left="5103" w:right="175"/>
        <w:jc w:val="right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6E73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</w:t>
      </w:r>
    </w:p>
    <w:p w:rsidR="006E73B9" w:rsidRPr="006E73B9" w:rsidRDefault="006E73B9" w:rsidP="006E73B9">
      <w:pPr>
        <w:spacing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E73B9" w:rsidRPr="006E73B9" w:rsidRDefault="006E73B9" w:rsidP="006E7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9">
        <w:rPr>
          <w:rFonts w:ascii="Times New Roman" w:hAnsi="Times New Roman" w:cs="Times New Roman"/>
          <w:b/>
          <w:sz w:val="24"/>
          <w:szCs w:val="24"/>
        </w:rPr>
        <w:t>выдачи выписок из домовой книги</w:t>
      </w:r>
    </w:p>
    <w:p w:rsidR="006E73B9" w:rsidRPr="006E73B9" w:rsidRDefault="006E73B9" w:rsidP="006E7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B9" w:rsidRPr="006E73B9" w:rsidRDefault="00FC3A02" w:rsidP="006E7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430.6pt;height:5in;mso-position-horizontal-relative:char;mso-position-vertical-relative:line" coordorigin="1557,1349" coordsize="638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7;top:1349;width:6380;height:540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359;top:2429;width:4666;height:540">
              <v:textbox style="mso-next-textbox:#_x0000_s1028">
                <w:txbxContent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Прием и регистрация заявлений в письменной </w:t>
                    </w:r>
                  </w:p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или устной форме у заявителя</w:t>
                    </w:r>
                  </w:p>
                </w:txbxContent>
              </v:textbox>
            </v:shape>
            <v:oval id="_x0000_s1029" style="position:absolute;left:2528;top:1484;width:4134;height:675">
              <v:textbox style="mso-next-textbox:#_x0000_s1029">
                <w:txbxContent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административной процедуры:</w:t>
                    </w:r>
                  </w:p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</w:t>
                    </w:r>
                  </w:p>
                </w:txbxContent>
              </v:textbox>
            </v:oval>
            <v:rect id="_x0000_s1030" style="position:absolute;left:2357;top:3239;width:4664;height:270">
              <v:textbox style="mso-next-textbox:#_x0000_s1030">
                <w:txbxContent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заявлений в письменной или устной форме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24;top:2969;width:1;height:271" o:connectortype="straight">
              <v:stroke endarrow="block"/>
            </v:shape>
            <v:shape id="_x0000_s1032" type="#_x0000_t32" style="position:absolute;left:4624;top:3509;width:17;height:405" o:connectortype="straight">
              <v:stroke endarrow="block"/>
            </v:shape>
            <v:shape id="_x0000_s1033" type="#_x0000_t32" style="position:absolute;left:4624;top:4184;width:2;height:421" o:connectortype="straight">
              <v:stroke endarrow="block"/>
            </v:shape>
            <v:shape id="_x0000_s1034" type="#_x0000_t32" style="position:absolute;left:4640;top:2159;width:1;height:270" o:connectortype="straight">
              <v:stroke endarrow="block"/>
            </v:shape>
            <v:rect id="_x0000_s1035" style="position:absolute;left:2402;top:3914;width:4665;height:270">
              <v:textbox style="mso-next-textbox:#_x0000_s1035">
                <w:txbxContent>
                  <w:p w:rsidR="00572A5E" w:rsidRDefault="00572A5E" w:rsidP="006E73B9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Подготовка выписок из домовой книги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6" type="#_x0000_t4" style="position:absolute;left:2613;top:4589;width:4134;height:1080">
              <v:textbox style="mso-next-textbox:#_x0000_s1036">
                <w:txbxContent>
                  <w:p w:rsidR="00572A5E" w:rsidRDefault="00572A5E" w:rsidP="006E73B9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Подписание документов</w:t>
                    </w:r>
                  </w:p>
                </w:txbxContent>
              </v:textbox>
            </v:shape>
            <v:line id="_x0000_s1037" style="position:absolute" from="4682,5669" to="4683,6074">
              <v:stroke endarrow="block"/>
            </v:line>
            <v:rect id="_x0000_s1038" style="position:absolute;left:2233;top:6074;width:5066;height:405">
              <v:textbox style="mso-next-textbox:#_x0000_s1038">
                <w:txbxContent>
                  <w:p w:rsidR="00572A5E" w:rsidRDefault="00572A5E" w:rsidP="006E73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 выдает  подписанные  документы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3B9">
        <w:rPr>
          <w:rFonts w:ascii="Times New Roman" w:hAnsi="Times New Roman" w:cs="Times New Roman"/>
          <w:color w:val="000000"/>
          <w:sz w:val="24"/>
          <w:szCs w:val="24"/>
        </w:rPr>
        <w:t>«Выдача выписок из домовой книги»</w:t>
      </w:r>
    </w:p>
    <w:p w:rsidR="006E73B9" w:rsidRPr="006E73B9" w:rsidRDefault="006E73B9" w:rsidP="006E73B9">
      <w:pPr>
        <w:spacing w:after="0" w:line="240" w:lineRule="auto"/>
        <w:ind w:right="600"/>
        <w:rPr>
          <w:rFonts w:ascii="Times New Roman" w:hAnsi="Times New Roman" w:cs="Times New Roman"/>
          <w:bCs/>
          <w:sz w:val="24"/>
          <w:szCs w:val="24"/>
        </w:rPr>
      </w:pP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73B9" w:rsidRPr="006E73B9" w:rsidRDefault="006E73B9" w:rsidP="006E73B9">
      <w:pPr>
        <w:tabs>
          <w:tab w:val="left" w:pos="567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B9" w:rsidRPr="006E73B9" w:rsidRDefault="006E73B9" w:rsidP="006E73B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E73B9" w:rsidRPr="006E73B9" w:rsidRDefault="006E73B9" w:rsidP="006E73B9">
      <w:pPr>
        <w:pStyle w:val="ab"/>
        <w:spacing w:after="0" w:afterAutospacing="0"/>
        <w:ind w:firstLine="426"/>
        <w:jc w:val="both"/>
      </w:pPr>
      <w:r w:rsidRPr="006E73B9">
        <w:t>Я,________________________________________________--_________________________________,</w:t>
      </w:r>
    </w:p>
    <w:p w:rsidR="006E73B9" w:rsidRPr="006E73B9" w:rsidRDefault="006E73B9" w:rsidP="006E73B9">
      <w:pPr>
        <w:pStyle w:val="ab"/>
        <w:spacing w:after="0" w:afterAutospacing="0"/>
        <w:ind w:firstLine="426"/>
        <w:jc w:val="both"/>
      </w:pPr>
      <w:r w:rsidRPr="006E73B9">
        <w:rPr>
          <w:vertAlign w:val="superscript"/>
        </w:rPr>
        <w:t xml:space="preserve">                                     (ФИО лица, которое дает согласие)</w:t>
      </w:r>
    </w:p>
    <w:p w:rsidR="006E73B9" w:rsidRPr="006E73B9" w:rsidRDefault="006E73B9" w:rsidP="006E73B9">
      <w:pPr>
        <w:pStyle w:val="ab"/>
        <w:spacing w:after="0" w:afterAutospacing="0"/>
      </w:pPr>
      <w:r w:rsidRPr="006E73B9">
        <w:t>даю согласие Администрации__________________________________________________________________________________  адрес___________________________, на обработку персональных данных ________________________________________________________________________________________________</w:t>
      </w:r>
    </w:p>
    <w:p w:rsidR="006E73B9" w:rsidRPr="006E73B9" w:rsidRDefault="006E73B9" w:rsidP="006E73B9">
      <w:pPr>
        <w:pStyle w:val="ab"/>
        <w:spacing w:after="0" w:afterAutospacing="0"/>
        <w:ind w:firstLine="426"/>
        <w:jc w:val="both"/>
      </w:pPr>
      <w:r w:rsidRPr="006E73B9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6E73B9" w:rsidRPr="006E73B9" w:rsidRDefault="006E73B9" w:rsidP="006E73B9">
      <w:pPr>
        <w:pStyle w:val="ab"/>
        <w:spacing w:after="0" w:afterAutospacing="0"/>
        <w:ind w:firstLine="426"/>
        <w:jc w:val="both"/>
      </w:pPr>
      <w:r w:rsidRPr="006E73B9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6E73B9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E73B9" w:rsidRPr="006E73B9" w:rsidRDefault="006E73B9" w:rsidP="006E73B9">
      <w:pPr>
        <w:pStyle w:val="ab"/>
        <w:spacing w:after="0" w:afterAutospacing="0"/>
        <w:ind w:firstLine="426"/>
        <w:jc w:val="both"/>
      </w:pPr>
      <w:r w:rsidRPr="006E73B9"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6E73B9" w:rsidRPr="006E73B9" w:rsidRDefault="006E73B9" w:rsidP="006E73B9">
      <w:pPr>
        <w:pStyle w:val="ab"/>
        <w:spacing w:before="0" w:beforeAutospacing="0" w:after="0" w:afterAutospacing="0"/>
        <w:ind w:firstLine="426"/>
        <w:jc w:val="both"/>
      </w:pPr>
      <w:r w:rsidRPr="006E73B9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</w:t>
      </w:r>
      <w:r w:rsidRPr="006E73B9">
        <w:lastRenderedPageBreak/>
        <w:t>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E73B9" w:rsidRPr="006E73B9" w:rsidRDefault="006E73B9" w:rsidP="006E73B9">
      <w:pPr>
        <w:pStyle w:val="ab"/>
        <w:spacing w:before="0" w:beforeAutospacing="0" w:after="0" w:afterAutospacing="0"/>
        <w:ind w:firstLine="426"/>
        <w:jc w:val="both"/>
      </w:pPr>
      <w:r w:rsidRPr="006E73B9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6E73B9" w:rsidRPr="006E73B9" w:rsidRDefault="006E73B9" w:rsidP="006E73B9">
      <w:pPr>
        <w:pStyle w:val="ab"/>
        <w:spacing w:before="0" w:beforeAutospacing="0" w:after="0" w:afterAutospacing="0"/>
        <w:ind w:firstLine="426"/>
        <w:jc w:val="both"/>
      </w:pPr>
      <w:r w:rsidRPr="006E73B9">
        <w:t>Согласие вступает в силу со дня его подписания и действует до достижения целей обработки.</w:t>
      </w:r>
    </w:p>
    <w:p w:rsidR="006E73B9" w:rsidRPr="006E73B9" w:rsidRDefault="006E73B9" w:rsidP="006E73B9">
      <w:pPr>
        <w:pStyle w:val="ab"/>
        <w:spacing w:before="0" w:beforeAutospacing="0" w:after="0" w:afterAutospacing="0"/>
        <w:ind w:firstLine="426"/>
        <w:jc w:val="both"/>
      </w:pPr>
      <w:r w:rsidRPr="006E73B9">
        <w:t>Согласие может быть отозвано мною в любое время на основании моего письменного заявления.</w:t>
      </w:r>
    </w:p>
    <w:p w:rsidR="006E73B9" w:rsidRPr="006E73B9" w:rsidRDefault="006E73B9" w:rsidP="006E7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</w:rPr>
        <w:t>____________________    _________                «__»  _________201_г.</w:t>
      </w:r>
    </w:p>
    <w:p w:rsidR="006E73B9" w:rsidRPr="006E73B9" w:rsidRDefault="006E73B9" w:rsidP="006E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73B9" w:rsidRPr="006E73B9" w:rsidRDefault="006E73B9" w:rsidP="006E7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426D16" w:rsidRPr="006E73B9" w:rsidRDefault="00426D16" w:rsidP="006E73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6D16" w:rsidRPr="006E73B9" w:rsidSect="00572A5E">
      <w:footerReference w:type="even" r:id="rId11"/>
      <w:footerReference w:type="default" r:id="rId12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F3" w:rsidRDefault="008523F3" w:rsidP="00086A86">
      <w:pPr>
        <w:spacing w:after="0" w:line="240" w:lineRule="auto"/>
      </w:pPr>
      <w:r>
        <w:separator/>
      </w:r>
    </w:p>
  </w:endnote>
  <w:endnote w:type="continuationSeparator" w:id="1">
    <w:p w:rsidR="008523F3" w:rsidRDefault="008523F3" w:rsidP="0008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E" w:rsidRDefault="00572A5E" w:rsidP="00572A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A5E" w:rsidRDefault="00572A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E" w:rsidRDefault="00572A5E" w:rsidP="00572A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6EFF">
      <w:rPr>
        <w:rStyle w:val="a7"/>
        <w:noProof/>
      </w:rPr>
      <w:t>24</w:t>
    </w:r>
    <w:r>
      <w:rPr>
        <w:rStyle w:val="a7"/>
      </w:rPr>
      <w:fldChar w:fldCharType="end"/>
    </w:r>
  </w:p>
  <w:p w:rsidR="00572A5E" w:rsidRDefault="00572A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F3" w:rsidRDefault="008523F3" w:rsidP="00086A86">
      <w:pPr>
        <w:spacing w:after="0" w:line="240" w:lineRule="auto"/>
      </w:pPr>
      <w:r>
        <w:separator/>
      </w:r>
    </w:p>
  </w:footnote>
  <w:footnote w:type="continuationSeparator" w:id="1">
    <w:p w:rsidR="008523F3" w:rsidRDefault="008523F3" w:rsidP="0008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3B9"/>
    <w:rsid w:val="00086A86"/>
    <w:rsid w:val="0012358C"/>
    <w:rsid w:val="00426D16"/>
    <w:rsid w:val="00572A5E"/>
    <w:rsid w:val="005E5BD1"/>
    <w:rsid w:val="006E73B9"/>
    <w:rsid w:val="00776EFF"/>
    <w:rsid w:val="008523F3"/>
    <w:rsid w:val="00EE2364"/>
    <w:rsid w:val="00FC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3B9"/>
    <w:rPr>
      <w:color w:val="0000FF"/>
      <w:u w:val="single"/>
    </w:rPr>
  </w:style>
  <w:style w:type="paragraph" w:customStyle="1" w:styleId="ConsPlusNormal">
    <w:name w:val="ConsPlusNormal"/>
    <w:link w:val="ConsPlusNormal0"/>
    <w:rsid w:val="006E7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73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rsid w:val="006E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7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E73B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E73B9"/>
  </w:style>
  <w:style w:type="paragraph" w:styleId="a8">
    <w:name w:val="Balloon Text"/>
    <w:basedOn w:val="a"/>
    <w:link w:val="a9"/>
    <w:semiHidden/>
    <w:rsid w:val="006E73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E73B9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6E73B9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E73B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6E7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aliases w:val="_а_Е’__ (дќа) И’ц_1,_а_Е’__ (дќа) И’ц_ И’ц_,___С¬__ (_x_) ÷¬__1,___С¬__ (_x_) ÷¬__ ÷¬__ Знак"/>
    <w:basedOn w:val="a"/>
    <w:link w:val="ac"/>
    <w:unhideWhenUsed/>
    <w:qFormat/>
    <w:rsid w:val="006E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 Знак"/>
    <w:link w:val="ab"/>
    <w:locked/>
    <w:rsid w:val="006E73B9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7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rya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&#1099;%20&#1042;&#1086;&#1079;&#1076;&#1074;&#1080;&#1078;&#1077;&#1085;&#1082;&#1072;%202018%20&#1040;&#1076;&#1084;&#1080;&#1085;%20&#1088;&#1077;&#1075;&#1083;&#1072;&#1084;&#1077;&#1085;&#1090;&#1086;&#1074;%20-%20&#1082;&#1086;&#1087;&#1080;&#1103;\&#1040;&#1056;%20&#1087;&#1088;&#1080;&#1089;&#1074;&#1086;&#1077;&#1085;&#1080;&#1077;%20&#1072;&#1076;&#1088;&#1077;&#1089;&#1072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1E3-A8F6-4D44-928C-0BDD22A2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2018-11-07T05:30:00Z</cp:lastPrinted>
  <dcterms:created xsi:type="dcterms:W3CDTF">2018-11-07T04:33:00Z</dcterms:created>
  <dcterms:modified xsi:type="dcterms:W3CDTF">2018-11-07T05:32:00Z</dcterms:modified>
</cp:coreProperties>
</file>