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50D" w:rsidRDefault="00B92ACF" w:rsidP="003A1D04">
      <w:pPr>
        <w:tabs>
          <w:tab w:val="left" w:pos="284"/>
        </w:tabs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80.6pt;margin-top:573.2pt;width:145.4pt;height:200.1pt;z-index:251677696;mso-position-horizontal-relative:text;mso-position-vertical-relative:text">
            <v:imagedata r:id="rId4" o:title=""/>
          </v:shape>
          <o:OLEObject Type="Embed" ProgID="Unknown" ShapeID="_x0000_s1035" DrawAspect="Content" ObjectID="_1721140505" r:id="rId5"/>
        </w:object>
      </w:r>
      <w:r>
        <w:rPr>
          <w:noProof/>
        </w:rPr>
        <w:object w:dxaOrig="1440" w:dyaOrig="1440">
          <v:shape id="_x0000_s1028" type="#_x0000_t75" style="position:absolute;margin-left:9.9pt;margin-top:116pt;width:190.2pt;height:37.65pt;z-index:251663360;mso-position-horizontal-relative:text;mso-position-vertical-relative:text">
            <v:imagedata r:id="rId6" o:title=""/>
          </v:shape>
          <o:OLEObject Type="Embed" ProgID="Unknown" ShapeID="_x0000_s1028" DrawAspect="Content" ObjectID="_1721140506" r:id="rId7"/>
        </w:object>
      </w:r>
      <w:r>
        <w:rPr>
          <w:noProof/>
        </w:rPr>
        <w:object w:dxaOrig="1440" w:dyaOrig="1440">
          <v:shape id="_x0000_s1027" type="#_x0000_t75" style="position:absolute;margin-left:349.4pt;margin-top:-6.2pt;width:181.95pt;height:181.95pt;z-index:-251655168;mso-position-horizontal-relative:text;mso-position-vertical-relative:text">
            <v:imagedata r:id="rId8" o:title=""/>
          </v:shape>
          <o:OLEObject Type="Embed" ProgID="Unknown" ShapeID="_x0000_s1027" DrawAspect="Content" ObjectID="_1721140507" r:id="rId9"/>
        </w:object>
      </w:r>
      <w:r>
        <w:rPr>
          <w:noProof/>
        </w:rPr>
        <w:object w:dxaOrig="1440" w:dyaOrig="1440">
          <v:shape id="_x0000_s1026" type="#_x0000_t75" style="position:absolute;margin-left:-16.7pt;margin-top:1.25pt;width:295.4pt;height:98.45pt;z-index:-251657216;mso-position-horizontal-relative:text;mso-position-vertical-relative:text">
            <v:imagedata r:id="rId10" o:title=""/>
          </v:shape>
          <o:OLEObject Type="Embed" ProgID="Unknown" ShapeID="_x0000_s1026" DrawAspect="Content" ObjectID="_1721140508" r:id="rId11"/>
        </w:object>
      </w:r>
    </w:p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AA7498" w:rsidP="00FC050D">
      <w:bookmarkStart w:id="0" w:name="_GoBack"/>
      <w:bookmarkEnd w:id="0"/>
      <w:r>
        <w:rPr>
          <w:noProof/>
          <w:lang w:eastAsia="ru-RU"/>
        </w:rPr>
        <w:object w:dxaOrig="1440" w:dyaOrig="1440">
          <v:shape id="_x0000_s1036" type="#_x0000_t75" style="position:absolute;margin-left:380.6pt;margin-top:19.85pt;width:133.1pt;height:166.35pt;z-index:251678720;mso-position-horizontal-relative:text;mso-position-vertical-relative:text">
            <v:imagedata r:id="rId12" o:title=""/>
          </v:shape>
          <o:OLEObject Type="Embed" ProgID="Unknown" ShapeID="_x0000_s1036" DrawAspect="Content" ObjectID="_1721140509" r:id="rId13"/>
        </w:object>
      </w:r>
    </w:p>
    <w:p w:rsidR="000F437F" w:rsidRPr="000F437F" w:rsidRDefault="001667ED" w:rsidP="000F437F">
      <w:pPr>
        <w:tabs>
          <w:tab w:val="left" w:pos="8820"/>
        </w:tabs>
        <w:spacing w:after="0" w:line="240" w:lineRule="auto"/>
        <w:jc w:val="center"/>
        <w:rPr>
          <w:rFonts w:cs="Arial"/>
          <w:b/>
          <w:color w:val="262633"/>
          <w:sz w:val="24"/>
          <w:szCs w:val="24"/>
        </w:rPr>
      </w:pPr>
      <w:r>
        <w:rPr>
          <w:noProof/>
        </w:rPr>
        <w:object w:dxaOrig="1440" w:dyaOrig="1440">
          <v:shape id="_x0000_s1029" type="#_x0000_t75" style="position:absolute;left:0;text-align:left;margin-left:13.2pt;margin-top:1.2pt;width:349.2pt;height:168.85pt;z-index:251665408;mso-position-horizontal-relative:text;mso-position-vertical-relative:text">
            <v:imagedata r:id="rId14" o:title=""/>
          </v:shape>
          <o:OLEObject Type="Embed" ProgID="Unknown" ShapeID="_x0000_s1029" DrawAspect="Content" ObjectID="_1721140510" r:id="rId15"/>
        </w:object>
      </w:r>
      <w:r w:rsidR="000F437F">
        <w:t xml:space="preserve">                                                                                                                                                     </w:t>
      </w:r>
    </w:p>
    <w:p w:rsidR="001667ED" w:rsidRPr="000F437F" w:rsidRDefault="001667ED" w:rsidP="000F437F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 w:val="0"/>
          <w:color w:val="262633"/>
          <w:sz w:val="24"/>
          <w:szCs w:val="24"/>
        </w:rPr>
      </w:pPr>
    </w:p>
    <w:p w:rsidR="00FC050D" w:rsidRDefault="001667ED" w:rsidP="000F437F">
      <w:pPr>
        <w:tabs>
          <w:tab w:val="left" w:pos="8820"/>
        </w:tabs>
      </w:pPr>
      <w:r>
        <w:t xml:space="preserve">                                                                                                                            </w:t>
      </w:r>
      <w:r w:rsidR="000F437F">
        <w:t xml:space="preserve">                              </w:t>
      </w:r>
      <w:r>
        <w:t xml:space="preserve">  </w:t>
      </w: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AA7498" w:rsidRDefault="00AA7498" w:rsidP="00FC050D">
      <w:pPr>
        <w:tabs>
          <w:tab w:val="left" w:pos="1260"/>
        </w:tabs>
      </w:pPr>
    </w:p>
    <w:p w:rsidR="001667ED" w:rsidRDefault="000F437F" w:rsidP="00FC050D">
      <w:pPr>
        <w:tabs>
          <w:tab w:val="left" w:pos="1260"/>
        </w:tabs>
      </w:pPr>
      <w:r>
        <w:rPr>
          <w:noProof/>
        </w:rPr>
        <w:object w:dxaOrig="1440" w:dyaOrig="1440">
          <v:shape id="_x0000_s1031" type="#_x0000_t75" style="position:absolute;margin-left:196.55pt;margin-top:18.55pt;width:145.15pt;height:181.35pt;z-index:251669504;mso-position-horizontal-relative:text;mso-position-vertical-relative:text">
            <v:imagedata r:id="rId16" o:title=""/>
          </v:shape>
          <o:OLEObject Type="Embed" ProgID="Unknown" ShapeID="_x0000_s1031" DrawAspect="Content" ObjectID="_1721140511" r:id="rId17"/>
        </w:object>
      </w:r>
    </w:p>
    <w:p w:rsidR="001667ED" w:rsidRPr="000F437F" w:rsidRDefault="000F437F" w:rsidP="001667ED">
      <w:pPr>
        <w:tabs>
          <w:tab w:val="left" w:pos="1260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>
        <w:rPr>
          <w:noProof/>
        </w:rPr>
        <w:object w:dxaOrig="1440" w:dyaOrig="1440">
          <v:shape id="_x0000_s1032" type="#_x0000_t75" style="position:absolute;margin-left:378.85pt;margin-top:.3pt;width:140.5pt;height:175.6pt;z-index:251671552;mso-position-horizontal-relative:text;mso-position-vertical-relative:text">
            <v:imagedata r:id="rId18" o:title=""/>
          </v:shape>
          <o:OLEObject Type="Embed" ProgID="Unknown" ShapeID="_x0000_s1032" DrawAspect="Content" ObjectID="_1721140512" r:id="rId19"/>
        </w:object>
      </w:r>
      <w:r w:rsidR="00822B6A">
        <w:t xml:space="preserve">    </w:t>
      </w:r>
      <w:r w:rsidR="001667ED">
        <w:t xml:space="preserve">           </w:t>
      </w:r>
      <w:r w:rsidR="00822B6A">
        <w:t xml:space="preserve"> </w:t>
      </w:r>
      <w:r w:rsidR="00822B6A" w:rsidRPr="000F437F">
        <w:rPr>
          <w:rFonts w:ascii="Arial" w:hAnsi="Arial" w:cs="Arial"/>
          <w:color w:val="404040" w:themeColor="text1" w:themeTint="BF"/>
          <w:lang w:val="en-US"/>
        </w:rPr>
        <w:t>TELEGRAM</w:t>
      </w:r>
      <w:r w:rsidR="00822B6A" w:rsidRPr="000F437F">
        <w:rPr>
          <w:rFonts w:ascii="Arial" w:hAnsi="Arial" w:cs="Arial"/>
          <w:color w:val="404040" w:themeColor="text1" w:themeTint="BF"/>
        </w:rPr>
        <w:t>-КАНАЛ</w:t>
      </w:r>
    </w:p>
    <w:p w:rsidR="00FC050D" w:rsidRPr="000F437F" w:rsidRDefault="001667ED" w:rsidP="001667ED">
      <w:pPr>
        <w:tabs>
          <w:tab w:val="left" w:pos="1260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 w:rsidRPr="000F437F">
        <w:rPr>
          <w:rFonts w:ascii="Arial" w:hAnsi="Arial" w:cs="Arial"/>
          <w:color w:val="404040" w:themeColor="text1" w:themeTint="BF"/>
        </w:rPr>
        <w:t>Электронные услуги ОГВ и ОМСУ</w:t>
      </w:r>
    </w:p>
    <w:p w:rsidR="001667ED" w:rsidRPr="001667ED" w:rsidRDefault="001667ED" w:rsidP="001667ED">
      <w:pPr>
        <w:tabs>
          <w:tab w:val="left" w:pos="1260"/>
        </w:tabs>
        <w:spacing w:after="0" w:line="240" w:lineRule="auto"/>
        <w:rPr>
          <w:rFonts w:cs="Times New Roman"/>
          <w:sz w:val="16"/>
          <w:szCs w:val="16"/>
        </w:rPr>
      </w:pPr>
    </w:p>
    <w:p w:rsidR="00B92ACF" w:rsidRDefault="00FC050D" w:rsidP="00B92ACF">
      <w:pPr>
        <w:tabs>
          <w:tab w:val="left" w:pos="1260"/>
        </w:tabs>
      </w:pPr>
      <w:r>
        <w:t xml:space="preserve">  </w:t>
      </w:r>
      <w:r>
        <w:rPr>
          <w:noProof/>
          <w:lang w:eastAsia="ru-RU"/>
        </w:rPr>
        <w:t xml:space="preserve">      </w:t>
      </w:r>
      <w:r w:rsidR="00B92ACF">
        <w:rPr>
          <w:noProof/>
          <w:lang w:eastAsia="ru-RU"/>
        </w:rPr>
        <w:drawing>
          <wp:inline distT="0" distB="0" distL="0" distR="0" wp14:anchorId="731A962B" wp14:editId="3D6411A0">
            <wp:extent cx="1733550" cy="170559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1654" cy="17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98" w:rsidRPr="00B92ACF" w:rsidRDefault="00AA7498" w:rsidP="00B92ACF">
      <w:pPr>
        <w:tabs>
          <w:tab w:val="left" w:pos="1260"/>
        </w:tabs>
        <w:rPr>
          <w:rFonts w:cs="Arial"/>
          <w:color w:val="262633"/>
          <w:sz w:val="24"/>
          <w:szCs w:val="24"/>
        </w:rPr>
      </w:pPr>
      <w:r w:rsidRPr="00B92ACF">
        <w:rPr>
          <w:rFonts w:cs="Arial"/>
          <w:color w:val="262633"/>
          <w:sz w:val="24"/>
          <w:szCs w:val="24"/>
        </w:rPr>
        <w:object w:dxaOrig="1440" w:dyaOrig="1440">
          <v:shape id="_x0000_s1034" type="#_x0000_t75" style="position:absolute;margin-left:196.55pt;margin-top:8.65pt;width:145.6pt;height:200.3pt;z-index:251675648;mso-position-horizontal-relative:text;mso-position-vertical-relative:text">
            <v:imagedata r:id="rId21" o:title=""/>
          </v:shape>
          <o:OLEObject Type="Embed" ProgID="Unknown" ShapeID="_x0000_s1034" DrawAspect="Content" ObjectID="_1721140513" r:id="rId22"/>
        </w:object>
      </w:r>
    </w:p>
    <w:p w:rsidR="000F437F" w:rsidRPr="000F437F" w:rsidRDefault="000F437F" w:rsidP="000F437F">
      <w:pPr>
        <w:tabs>
          <w:tab w:val="left" w:pos="8820"/>
        </w:tabs>
        <w:spacing w:after="0" w:line="240" w:lineRule="auto"/>
        <w:rPr>
          <w:rFonts w:ascii="Arial" w:hAnsi="Arial" w:cs="Arial"/>
        </w:rPr>
      </w:pPr>
      <w:r>
        <w:rPr>
          <w:rFonts w:cs="Arial"/>
          <w:color w:val="262633"/>
          <w:sz w:val="24"/>
          <w:szCs w:val="24"/>
        </w:rPr>
        <w:t xml:space="preserve">     </w:t>
      </w:r>
      <w:r w:rsidRPr="000F437F">
        <w:rPr>
          <w:rFonts w:ascii="Arial" w:hAnsi="Arial" w:cs="Arial"/>
          <w:color w:val="262633"/>
          <w:sz w:val="24"/>
          <w:szCs w:val="24"/>
        </w:rPr>
        <w:t>Обучающие материалы ЛК</w:t>
      </w:r>
      <w:r w:rsidRPr="000F437F">
        <w:rPr>
          <w:rFonts w:ascii="Arial" w:hAnsi="Arial" w:cs="Arial"/>
          <w:b/>
          <w:color w:val="262633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AA7498" w:rsidRDefault="000F437F" w:rsidP="000F437F">
      <w:pPr>
        <w:tabs>
          <w:tab w:val="left" w:pos="2325"/>
        </w:tabs>
        <w:spacing w:after="0" w:line="240" w:lineRule="auto"/>
        <w:rPr>
          <w:rFonts w:ascii="Arial" w:hAnsi="Arial" w:cs="Arial"/>
          <w:color w:val="262633"/>
          <w:sz w:val="24"/>
          <w:szCs w:val="24"/>
        </w:rPr>
      </w:pPr>
      <w:r w:rsidRPr="000F437F">
        <w:rPr>
          <w:rFonts w:ascii="Arial" w:hAnsi="Arial" w:cs="Arial"/>
          <w:color w:val="262633"/>
          <w:sz w:val="24"/>
          <w:szCs w:val="24"/>
        </w:rPr>
        <w:t xml:space="preserve">              </w:t>
      </w:r>
      <w:r w:rsidRPr="000F437F">
        <w:rPr>
          <w:rFonts w:ascii="Arial" w:hAnsi="Arial" w:cs="Arial"/>
          <w:color w:val="262633"/>
          <w:sz w:val="24"/>
          <w:szCs w:val="24"/>
        </w:rPr>
        <w:t>для ОМСУ и ОГВ</w:t>
      </w:r>
    </w:p>
    <w:p w:rsidR="00B92ACF" w:rsidRPr="00B92ACF" w:rsidRDefault="00B92ACF" w:rsidP="000F437F">
      <w:pPr>
        <w:tabs>
          <w:tab w:val="left" w:pos="2325"/>
        </w:tabs>
        <w:spacing w:after="0" w:line="240" w:lineRule="auto"/>
        <w:rPr>
          <w:rFonts w:ascii="Arial" w:hAnsi="Arial" w:cs="Arial"/>
          <w:color w:val="262633"/>
          <w:sz w:val="24"/>
          <w:szCs w:val="24"/>
        </w:rPr>
      </w:pPr>
    </w:p>
    <w:p w:rsidR="009262F8" w:rsidRPr="000F437F" w:rsidRDefault="00AA7498" w:rsidP="000F437F">
      <w:r>
        <w:t xml:space="preserve">  </w:t>
      </w:r>
      <w:r w:rsidR="000F437F">
        <w:t xml:space="preserve">     </w:t>
      </w:r>
      <w:r w:rsidR="00B92ACF">
        <w:rPr>
          <w:noProof/>
          <w:lang w:eastAsia="ru-RU"/>
        </w:rPr>
        <w:t xml:space="preserve">  </w:t>
      </w:r>
      <w:r w:rsidR="000F437F">
        <w:rPr>
          <w:noProof/>
          <w:lang w:eastAsia="ru-RU"/>
        </w:rPr>
        <w:drawing>
          <wp:inline distT="0" distB="0" distL="0" distR="0" wp14:anchorId="2B504848" wp14:editId="41F1C2C8">
            <wp:extent cx="1724025" cy="1695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9443" cy="174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2F8" w:rsidRPr="000F437F" w:rsidSect="00B92ACF">
      <w:pgSz w:w="11906" w:h="16838"/>
      <w:pgMar w:top="425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D04"/>
    <w:rsid w:val="0007409E"/>
    <w:rsid w:val="000F437F"/>
    <w:rsid w:val="001667ED"/>
    <w:rsid w:val="003A1D04"/>
    <w:rsid w:val="00822B6A"/>
    <w:rsid w:val="00841640"/>
    <w:rsid w:val="009262F8"/>
    <w:rsid w:val="00AA7498"/>
    <w:rsid w:val="00B92ACF"/>
    <w:rsid w:val="00FC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B3E0D342-43C0-4373-95E9-67A17697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6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Гаскаров Альберт Ринатович</dc:creator>
  <cp:keywords/>
  <dc:description/>
  <cp:lastModifiedBy>Мартынова Марина Валерьевна</cp:lastModifiedBy>
  <cp:revision>2</cp:revision>
  <cp:lastPrinted>2022-08-04T10:24:00Z</cp:lastPrinted>
  <dcterms:created xsi:type="dcterms:W3CDTF">2022-08-04T12:48:00Z</dcterms:created>
  <dcterms:modified xsi:type="dcterms:W3CDTF">2022-08-04T12:48:00Z</dcterms:modified>
</cp:coreProperties>
</file>