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953C42" w:rsidRDefault="00953C42"/>
    <w:p w:rsidR="00953C42" w:rsidRDefault="00953C42"/>
    <w:p w:rsidR="00953C42" w:rsidRDefault="00953C42"/>
    <w:p w:rsidR="00953C42" w:rsidRDefault="00953C42"/>
    <w:p w:rsidR="00953C42" w:rsidRDefault="00953C42"/>
    <w:p w:rsidR="00953C42" w:rsidRDefault="00953C42"/>
    <w:p w:rsidR="00953C42" w:rsidRPr="00953C42" w:rsidRDefault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 август 2024 й                             №2</w:t>
      </w:r>
      <w:r w:rsidR="000A5A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26 августа 2024г</w:t>
      </w:r>
    </w:p>
    <w:p w:rsidR="00953C42" w:rsidRPr="00953C42" w:rsidRDefault="00953C42" w:rsidP="00953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земельного участка, государственная собственность на который не разграничена</w:t>
      </w: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C42">
        <w:rPr>
          <w:rFonts w:ascii="Times New Roman" w:hAnsi="Times New Roman" w:cs="Times New Roman"/>
          <w:sz w:val="28"/>
          <w:szCs w:val="28"/>
        </w:rPr>
        <w:t xml:space="preserve">В соответствии со статьей 37 Градостроительного кодекса Российской Федерации, Законом Республики Башкортостан от 02.11.2020 № 319-з                   «О внесении изменений в статью 10.1 Закона Республики Башкортостан                      ‟О местном самоуправлении в Республике Башкортостан”», приказом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53C42">
        <w:rPr>
          <w:rFonts w:ascii="Times New Roman" w:hAnsi="Times New Roman" w:cs="Times New Roman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участков», 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Pr="00953C4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53C42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953C4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№102/14 от 10.11.2020 п</w:t>
      </w:r>
      <w:r>
        <w:rPr>
          <w:rFonts w:ascii="Times New Roman" w:hAnsi="Times New Roman" w:cs="Times New Roman"/>
          <w:sz w:val="28"/>
          <w:szCs w:val="28"/>
        </w:rPr>
        <w:t>остан</w:t>
      </w:r>
      <w:r w:rsidR="00BC6A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BC6A02">
        <w:rPr>
          <w:rFonts w:ascii="Times New Roman" w:hAnsi="Times New Roman" w:cs="Times New Roman"/>
          <w:sz w:val="28"/>
          <w:szCs w:val="28"/>
        </w:rPr>
        <w:t>яет</w:t>
      </w:r>
      <w:r w:rsidRPr="00953C42">
        <w:rPr>
          <w:rFonts w:ascii="Times New Roman" w:hAnsi="Times New Roman" w:cs="Times New Roman"/>
          <w:sz w:val="28"/>
          <w:szCs w:val="28"/>
        </w:rPr>
        <w:t>:</w:t>
      </w:r>
    </w:p>
    <w:p w:rsidR="00953C42" w:rsidRPr="00CC608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1. Изменить разрешенное использование земельного участка с кадастровым номером 02:54:1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3C42">
        <w:rPr>
          <w:rFonts w:ascii="Times New Roman" w:hAnsi="Times New Roman" w:cs="Times New Roman"/>
          <w:sz w:val="28"/>
          <w:szCs w:val="28"/>
        </w:rPr>
        <w:t>0</w:t>
      </w:r>
      <w:r w:rsidR="000A5AF5">
        <w:rPr>
          <w:rFonts w:ascii="Times New Roman" w:hAnsi="Times New Roman" w:cs="Times New Roman"/>
          <w:sz w:val="28"/>
          <w:szCs w:val="28"/>
        </w:rPr>
        <w:t>2</w:t>
      </w:r>
      <w:r w:rsidRPr="00953C42">
        <w:rPr>
          <w:rFonts w:ascii="Times New Roman" w:hAnsi="Times New Roman" w:cs="Times New Roman"/>
          <w:sz w:val="28"/>
          <w:szCs w:val="28"/>
        </w:rPr>
        <w:t>0</w:t>
      </w:r>
      <w:r w:rsidR="000A5AF5">
        <w:rPr>
          <w:rFonts w:ascii="Times New Roman" w:hAnsi="Times New Roman" w:cs="Times New Roman"/>
          <w:sz w:val="28"/>
          <w:szCs w:val="28"/>
        </w:rPr>
        <w:t>3</w:t>
      </w:r>
      <w:r w:rsidRPr="00953C42">
        <w:rPr>
          <w:rFonts w:ascii="Times New Roman" w:hAnsi="Times New Roman" w:cs="Times New Roman"/>
          <w:sz w:val="28"/>
          <w:szCs w:val="28"/>
        </w:rPr>
        <w:t>:</w:t>
      </w:r>
      <w:r w:rsidR="000A5AF5">
        <w:rPr>
          <w:rFonts w:ascii="Times New Roman" w:hAnsi="Times New Roman" w:cs="Times New Roman"/>
          <w:sz w:val="28"/>
          <w:szCs w:val="28"/>
        </w:rPr>
        <w:t>12</w:t>
      </w:r>
      <w:r w:rsidRPr="00953C42">
        <w:rPr>
          <w:rFonts w:ascii="Times New Roman" w:hAnsi="Times New Roman" w:cs="Times New Roman"/>
          <w:sz w:val="28"/>
          <w:szCs w:val="28"/>
        </w:rPr>
        <w:t xml:space="preserve"> из категории земель</w:t>
      </w:r>
      <w:r w:rsidR="00D31DB2">
        <w:rPr>
          <w:rFonts w:ascii="Times New Roman" w:hAnsi="Times New Roman" w:cs="Times New Roman"/>
          <w:sz w:val="28"/>
          <w:szCs w:val="28"/>
        </w:rPr>
        <w:t>:</w:t>
      </w:r>
      <w:r w:rsidRPr="0095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953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C42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A5AF5">
        <w:rPr>
          <w:rFonts w:ascii="Times New Roman" w:hAnsi="Times New Roman" w:cs="Times New Roman"/>
          <w:sz w:val="28"/>
          <w:szCs w:val="28"/>
        </w:rPr>
        <w:t>23232</w:t>
      </w:r>
      <w:r w:rsidRPr="0095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53C42">
        <w:rPr>
          <w:rFonts w:ascii="Times New Roman" w:hAnsi="Times New Roman" w:cs="Times New Roman"/>
          <w:sz w:val="28"/>
          <w:szCs w:val="28"/>
        </w:rPr>
        <w:t xml:space="preserve">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Башкортостан, р-н.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Янаульс</w:t>
      </w:r>
      <w:r w:rsidR="00CC608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, с/с. </w:t>
      </w:r>
      <w:proofErr w:type="spellStart"/>
      <w:proofErr w:type="gramStart"/>
      <w:r w:rsidR="00CC608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End"/>
      <w:r w:rsidR="00D31DB2">
        <w:rPr>
          <w:rFonts w:ascii="Times New Roman" w:hAnsi="Times New Roman" w:cs="Times New Roman"/>
          <w:sz w:val="28"/>
          <w:szCs w:val="28"/>
        </w:rPr>
        <w:t>д.</w:t>
      </w:r>
      <w:r w:rsidR="000A5AF5"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r w:rsidR="00D3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B2"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  </w:t>
      </w:r>
      <w:r w:rsidRPr="00953C42">
        <w:rPr>
          <w:rFonts w:ascii="Times New Roman" w:hAnsi="Times New Roman" w:cs="Times New Roman"/>
          <w:sz w:val="28"/>
          <w:szCs w:val="28"/>
        </w:rPr>
        <w:t>с «</w:t>
      </w:r>
      <w:r w:rsidR="00CC6082">
        <w:rPr>
          <w:rFonts w:ascii="Times New Roman" w:hAnsi="Times New Roman" w:cs="Times New Roman"/>
          <w:sz w:val="28"/>
          <w:szCs w:val="28"/>
        </w:rPr>
        <w:t xml:space="preserve">под строительство </w:t>
      </w:r>
      <w:r w:rsidR="00D31D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1DB2">
        <w:rPr>
          <w:rFonts w:ascii="Times New Roman" w:hAnsi="Times New Roman" w:cs="Times New Roman"/>
          <w:sz w:val="28"/>
          <w:szCs w:val="28"/>
        </w:rPr>
        <w:t xml:space="preserve"> </w:t>
      </w:r>
      <w:r w:rsidR="00CC6082">
        <w:rPr>
          <w:rFonts w:ascii="Times New Roman" w:hAnsi="Times New Roman" w:cs="Times New Roman"/>
          <w:sz w:val="28"/>
          <w:szCs w:val="28"/>
        </w:rPr>
        <w:t>кладбища</w:t>
      </w:r>
      <w:r w:rsidRPr="00953C42">
        <w:rPr>
          <w:rFonts w:ascii="Times New Roman" w:hAnsi="Times New Roman" w:cs="Times New Roman"/>
          <w:sz w:val="28"/>
          <w:szCs w:val="28"/>
        </w:rPr>
        <w:t>» на «</w:t>
      </w:r>
      <w:r w:rsidR="00CC6082">
        <w:rPr>
          <w:rFonts w:ascii="Times New Roman" w:hAnsi="Times New Roman" w:cs="Times New Roman"/>
          <w:sz w:val="28"/>
          <w:szCs w:val="28"/>
        </w:rPr>
        <w:t>ритуальную</w:t>
      </w:r>
      <w:r w:rsidRPr="00953C4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CC6082">
        <w:rPr>
          <w:rFonts w:ascii="Times New Roman" w:hAnsi="Times New Roman" w:cs="Times New Roman"/>
          <w:sz w:val="28"/>
          <w:szCs w:val="28"/>
        </w:rPr>
        <w:t xml:space="preserve">» (код вида </w:t>
      </w:r>
      <w:r w:rsidR="00CC6082">
        <w:rPr>
          <w:rFonts w:ascii="Times New Roman" w:hAnsi="Times New Roman" w:cs="Times New Roman"/>
          <w:sz w:val="28"/>
          <w:szCs w:val="28"/>
        </w:rPr>
        <w:t>12</w:t>
      </w:r>
      <w:r w:rsidRPr="00CC6082">
        <w:rPr>
          <w:rFonts w:ascii="Times New Roman" w:hAnsi="Times New Roman" w:cs="Times New Roman"/>
          <w:sz w:val="28"/>
          <w:szCs w:val="28"/>
        </w:rPr>
        <w:t>.</w:t>
      </w:r>
      <w:r w:rsidR="00CC6082">
        <w:rPr>
          <w:rFonts w:ascii="Times New Roman" w:hAnsi="Times New Roman" w:cs="Times New Roman"/>
          <w:sz w:val="28"/>
          <w:szCs w:val="28"/>
        </w:rPr>
        <w:t>1</w:t>
      </w:r>
      <w:r w:rsidRPr="00CC6082">
        <w:rPr>
          <w:rFonts w:ascii="Times New Roman" w:hAnsi="Times New Roman" w:cs="Times New Roman"/>
          <w:sz w:val="28"/>
          <w:szCs w:val="28"/>
        </w:rPr>
        <w:t>).</w:t>
      </w: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 xml:space="preserve">2. </w:t>
      </w:r>
      <w:r w:rsidR="00CC6082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proofErr w:type="spellStart"/>
      <w:r w:rsidR="00CC608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C608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53C42">
        <w:rPr>
          <w:rFonts w:ascii="Times New Roman" w:hAnsi="Times New Roman" w:cs="Times New Roman"/>
          <w:sz w:val="28"/>
          <w:szCs w:val="28"/>
        </w:rPr>
        <w:t xml:space="preserve"> Республики Башкортостан обеспечить внесение изменений в Единый государственный реестр недвижимости в соответствии с пунктом 1 настоящего приказа.</w:t>
      </w:r>
    </w:p>
    <w:p w:rsid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CC6082" w:rsidRPr="00953C42" w:rsidRDefault="00CC6082" w:rsidP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Э.М.Минликуз</w:t>
      </w:r>
      <w:r w:rsidR="008403DE">
        <w:rPr>
          <w:rFonts w:ascii="Times New Roman" w:hAnsi="Times New Roman" w:cs="Times New Roman"/>
          <w:sz w:val="28"/>
          <w:szCs w:val="28"/>
        </w:rPr>
        <w:t>ина</w:t>
      </w:r>
      <w:proofErr w:type="spellEnd"/>
    </w:p>
    <w:sectPr w:rsidR="00CC6082" w:rsidRPr="0095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83"/>
    <w:rsid w:val="000A5AF5"/>
    <w:rsid w:val="00565227"/>
    <w:rsid w:val="008403DE"/>
    <w:rsid w:val="00953C42"/>
    <w:rsid w:val="00BC6A02"/>
    <w:rsid w:val="00CB0483"/>
    <w:rsid w:val="00CC6082"/>
    <w:rsid w:val="00D31DB2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920B"/>
  <w15:chartTrackingRefBased/>
  <w15:docId w15:val="{35A230B2-29DD-4E56-9A1A-7379D0A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2024-08-27T05:09:00Z</cp:lastPrinted>
  <dcterms:created xsi:type="dcterms:W3CDTF">2024-08-26T11:58:00Z</dcterms:created>
  <dcterms:modified xsi:type="dcterms:W3CDTF">2024-08-27T05:09:00Z</dcterms:modified>
</cp:coreProperties>
</file>